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2482EB29" w:rsidR="006B0497" w:rsidRDefault="00E63BE4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 w:rsidRPr="00E63BE4">
        <w:rPr>
          <w:b/>
          <w:bCs/>
          <w:color w:val="24A78E"/>
          <w:sz w:val="32"/>
          <w:szCs w:val="32"/>
        </w:rPr>
        <w:t>Verbal Abuse, Intimidation, or Non-Weaponised Aggression</w:t>
      </w:r>
      <w:r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1FE0010B" w14:textId="77777777" w:rsidR="00A578E1" w:rsidRDefault="00A578E1" w:rsidP="00623260">
      <w:pPr>
        <w:jc w:val="both"/>
      </w:pPr>
      <w:r w:rsidRPr="00166E52">
        <w:t xml:space="preserve">This section outlines the response </w:t>
      </w:r>
      <w:r>
        <w:t xml:space="preserve">to </w:t>
      </w:r>
      <w:r w:rsidRPr="005A3C9F">
        <w:t xml:space="preserve">unarmed aggression or behaviour that creates a safety concern without the presence of a weapon. This includes verbal abuse, intimidation, threatening language, escalating agitation, physical outbursts, or non-weaponised aggression that poses potential harm to the individual or others. </w:t>
      </w:r>
    </w:p>
    <w:p w14:paraId="6F94C874" w14:textId="77777777" w:rsidR="00A578E1" w:rsidRPr="005A3C9F" w:rsidRDefault="00A578E1" w:rsidP="00623260">
      <w:pPr>
        <w:jc w:val="both"/>
      </w:pPr>
      <w:r w:rsidRPr="005A3C9F">
        <w:t xml:space="preserve">These incidents require calm management, early notification to STS, and non-violent de-escalation, with </w:t>
      </w:r>
      <w:r w:rsidRPr="005A3C9F">
        <w:rPr>
          <w:b/>
          <w:bCs/>
        </w:rPr>
        <w:t>escalation to Code Black</w:t>
      </w:r>
      <w:r w:rsidRPr="005A3C9F">
        <w:t xml:space="preserve"> if the threat develops into actual or attempted violence</w:t>
      </w:r>
      <w:r w:rsidRPr="00FD1D80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A578E1" w:rsidRPr="00047AED" w14:paraId="5BEF445E" w14:textId="77777777" w:rsidTr="00EB20E0">
        <w:trPr>
          <w:trHeight w:val="454"/>
          <w:tblHeader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14:paraId="39DAF297" w14:textId="77777777" w:rsidR="00A578E1" w:rsidRPr="00047AED" w:rsidRDefault="00A578E1" w:rsidP="00EB20E0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BFBFBF" w:themeFill="background1" w:themeFillShade="BF"/>
            <w:vAlign w:val="center"/>
          </w:tcPr>
          <w:p w14:paraId="1F996CCA" w14:textId="77777777" w:rsidR="00A578E1" w:rsidRPr="00047AED" w:rsidRDefault="00A578E1" w:rsidP="00EB20E0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A578E1" w:rsidRPr="00C677CE" w14:paraId="39F7BCB2" w14:textId="77777777" w:rsidTr="00EB20E0">
        <w:trPr>
          <w:trHeight w:val="454"/>
        </w:trPr>
        <w:tc>
          <w:tcPr>
            <w:tcW w:w="3397" w:type="dxa"/>
            <w:vAlign w:val="center"/>
          </w:tcPr>
          <w:p w14:paraId="051EB2D4" w14:textId="77777777" w:rsidR="00A578E1" w:rsidRPr="00C677CE" w:rsidRDefault="00A578E1" w:rsidP="00EB20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observing the Behaviour</w:t>
            </w:r>
          </w:p>
        </w:tc>
        <w:tc>
          <w:tcPr>
            <w:tcW w:w="5999" w:type="dxa"/>
            <w:vAlign w:val="center"/>
          </w:tcPr>
          <w:p w14:paraId="05BF18FB" w14:textId="77777777" w:rsidR="00A578E1" w:rsidRPr="00494182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94182">
              <w:rPr>
                <w:sz w:val="22"/>
                <w:szCs w:val="22"/>
              </w:rPr>
              <w:t>Move to a safe location if able to do so.</w:t>
            </w:r>
          </w:p>
          <w:p w14:paraId="0F2DFDDF" w14:textId="77777777" w:rsidR="00A578E1" w:rsidRPr="00494182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94182">
              <w:rPr>
                <w:sz w:val="22"/>
                <w:szCs w:val="22"/>
              </w:rPr>
              <w:t>Use calm, non-provocative communication; avoid arguing, challenging, or physical contact.</w:t>
            </w:r>
          </w:p>
          <w:p w14:paraId="72711FB0" w14:textId="6A9525B1" w:rsidR="00A578E1" w:rsidRPr="00494182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94182">
              <w:rPr>
                <w:b/>
                <w:bCs/>
                <w:sz w:val="22"/>
                <w:szCs w:val="22"/>
              </w:rPr>
              <w:t>Call STS on 6304 3333 (or ext. 3333</w:t>
            </w:r>
            <w:r w:rsidR="00623260" w:rsidRPr="00494182">
              <w:rPr>
                <w:b/>
                <w:bCs/>
                <w:sz w:val="22"/>
                <w:szCs w:val="22"/>
              </w:rPr>
              <w:t>)</w:t>
            </w:r>
            <w:r w:rsidR="00623260" w:rsidRPr="00494182">
              <w:t xml:space="preserve"> or</w:t>
            </w:r>
            <w:r w:rsidRPr="00494182">
              <w:rPr>
                <w:sz w:val="22"/>
                <w:szCs w:val="22"/>
              </w:rPr>
              <w:t xml:space="preserve"> ask someone nearby to call.</w:t>
            </w:r>
          </w:p>
          <w:p w14:paraId="78D98E4E" w14:textId="77777777" w:rsidR="00A578E1" w:rsidRPr="00494182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94182">
              <w:rPr>
                <w:sz w:val="22"/>
                <w:szCs w:val="22"/>
              </w:rPr>
              <w:t>If safe, discreetly note the individual’s description, behaviour, and location.</w:t>
            </w:r>
          </w:p>
          <w:p w14:paraId="4D3551C7" w14:textId="77777777" w:rsidR="00A578E1" w:rsidRPr="00494182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94182">
              <w:rPr>
                <w:sz w:val="22"/>
                <w:szCs w:val="22"/>
              </w:rPr>
              <w:t>Warn others nearby and help them move away where possible.</w:t>
            </w:r>
          </w:p>
          <w:p w14:paraId="118F1A7C" w14:textId="77777777" w:rsidR="00A578E1" w:rsidRPr="00A22249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94182">
              <w:rPr>
                <w:b/>
                <w:bCs/>
                <w:sz w:val="22"/>
                <w:szCs w:val="22"/>
              </w:rPr>
              <w:t>Do not</w:t>
            </w:r>
            <w:r w:rsidRPr="00494182">
              <w:rPr>
                <w:sz w:val="22"/>
                <w:szCs w:val="22"/>
              </w:rPr>
              <w:t xml:space="preserve"> attempt to restrain the person</w:t>
            </w:r>
            <w:r w:rsidRPr="00A22249">
              <w:rPr>
                <w:sz w:val="22"/>
                <w:szCs w:val="22"/>
              </w:rPr>
              <w:t>.</w:t>
            </w:r>
          </w:p>
        </w:tc>
      </w:tr>
      <w:tr w:rsidR="00A578E1" w:rsidRPr="00C677CE" w14:paraId="44218437" w14:textId="77777777" w:rsidTr="00EB20E0">
        <w:trPr>
          <w:trHeight w:val="454"/>
        </w:trPr>
        <w:tc>
          <w:tcPr>
            <w:tcW w:w="3397" w:type="dxa"/>
            <w:vAlign w:val="center"/>
          </w:tcPr>
          <w:p w14:paraId="700ED499" w14:textId="77777777" w:rsidR="00A578E1" w:rsidRPr="00C677CE" w:rsidRDefault="00A578E1" w:rsidP="00EB20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03FEECEB" w14:textId="77777777" w:rsidR="00A578E1" w:rsidRPr="00343BD5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43BD5">
              <w:rPr>
                <w:sz w:val="22"/>
                <w:szCs w:val="22"/>
              </w:rPr>
              <w:t>Maintain distance and avoid confrontation or engagement.</w:t>
            </w:r>
          </w:p>
          <w:p w14:paraId="65D3A63F" w14:textId="77777777" w:rsidR="00A578E1" w:rsidRPr="00343BD5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43BD5">
              <w:rPr>
                <w:sz w:val="22"/>
                <w:szCs w:val="22"/>
              </w:rPr>
              <w:t>Support others to move away from the affected area.</w:t>
            </w:r>
          </w:p>
          <w:p w14:paraId="039DA58B" w14:textId="77777777" w:rsidR="00A578E1" w:rsidRPr="00343BD5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43BD5">
              <w:rPr>
                <w:sz w:val="22"/>
                <w:szCs w:val="22"/>
              </w:rPr>
              <w:t>Follow all instructions from STS Officers or ECO personnel.</w:t>
            </w:r>
          </w:p>
          <w:p w14:paraId="51E47320" w14:textId="77777777" w:rsidR="00A578E1" w:rsidRPr="00A22249" w:rsidRDefault="00A578E1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43BD5">
              <w:rPr>
                <w:sz w:val="22"/>
                <w:szCs w:val="22"/>
              </w:rPr>
              <w:t>Do not crowd the area or attempt to intervene physically</w:t>
            </w:r>
            <w:r w:rsidRPr="00A22249">
              <w:rPr>
                <w:sz w:val="22"/>
                <w:szCs w:val="22"/>
              </w:rPr>
              <w:t>.</w:t>
            </w:r>
          </w:p>
        </w:tc>
      </w:tr>
    </w:tbl>
    <w:p w14:paraId="54DA19E8" w14:textId="77777777" w:rsidR="00A578E1" w:rsidRDefault="00A578E1" w:rsidP="00A578E1"/>
    <w:p w14:paraId="4481D1A7" w14:textId="17AC18DB" w:rsidR="001C3564" w:rsidRPr="006B0497" w:rsidRDefault="001C3564" w:rsidP="00A578E1">
      <w:pPr>
        <w:keepNext/>
        <w:keepLines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6492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649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06880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068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7FA32AAC" w:rsidR="00E60A24" w:rsidRPr="00E60A24" w:rsidRDefault="00E63BE4">
    <w:pPr>
      <w:pStyle w:val="Footer"/>
      <w:rPr>
        <w:noProof/>
        <w:sz w:val="16"/>
        <w:szCs w:val="16"/>
      </w:rPr>
    </w:pPr>
    <w:r w:rsidRPr="00E63BE4">
      <w:rPr>
        <w:sz w:val="16"/>
        <w:szCs w:val="16"/>
      </w:rPr>
      <w:t>Verbal Abuse, Intimidation, or Non-Weaponised Aggression</w:t>
    </w:r>
    <w:r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93216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0015"/>
    <w:multiLevelType w:val="hybridMultilevel"/>
    <w:tmpl w:val="6A6661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A2F4C"/>
    <w:multiLevelType w:val="hybridMultilevel"/>
    <w:tmpl w:val="733677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0531E"/>
    <w:multiLevelType w:val="hybridMultilevel"/>
    <w:tmpl w:val="1522157E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8"/>
  </w:num>
  <w:num w:numId="2" w16cid:durableId="446890673">
    <w:abstractNumId w:val="2"/>
  </w:num>
  <w:num w:numId="3" w16cid:durableId="600532151">
    <w:abstractNumId w:val="0"/>
  </w:num>
  <w:num w:numId="4" w16cid:durableId="1776317811">
    <w:abstractNumId w:val="3"/>
  </w:num>
  <w:num w:numId="5" w16cid:durableId="57365046">
    <w:abstractNumId w:val="7"/>
  </w:num>
  <w:num w:numId="6" w16cid:durableId="1802378613">
    <w:abstractNumId w:val="4"/>
  </w:num>
  <w:num w:numId="7" w16cid:durableId="726488227">
    <w:abstractNumId w:val="5"/>
  </w:num>
  <w:num w:numId="8" w16cid:durableId="2045055273">
    <w:abstractNumId w:val="6"/>
  </w:num>
  <w:num w:numId="9" w16cid:durableId="1712725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90693"/>
    <w:rsid w:val="000A3A09"/>
    <w:rsid w:val="000E1004"/>
    <w:rsid w:val="001139E6"/>
    <w:rsid w:val="00184442"/>
    <w:rsid w:val="001A58E4"/>
    <w:rsid w:val="001C3564"/>
    <w:rsid w:val="001E2364"/>
    <w:rsid w:val="001E7364"/>
    <w:rsid w:val="00207A40"/>
    <w:rsid w:val="002721F5"/>
    <w:rsid w:val="00284552"/>
    <w:rsid w:val="00290AE3"/>
    <w:rsid w:val="00294D3D"/>
    <w:rsid w:val="002C4981"/>
    <w:rsid w:val="002D315A"/>
    <w:rsid w:val="002E1042"/>
    <w:rsid w:val="00305EE8"/>
    <w:rsid w:val="00347175"/>
    <w:rsid w:val="00363B1E"/>
    <w:rsid w:val="003B5818"/>
    <w:rsid w:val="003C22CB"/>
    <w:rsid w:val="003D7202"/>
    <w:rsid w:val="003E1DE4"/>
    <w:rsid w:val="003E4317"/>
    <w:rsid w:val="00435426"/>
    <w:rsid w:val="004360DF"/>
    <w:rsid w:val="0044356C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6672B"/>
    <w:rsid w:val="00580CFE"/>
    <w:rsid w:val="005B59C7"/>
    <w:rsid w:val="005D6E7D"/>
    <w:rsid w:val="005E7F00"/>
    <w:rsid w:val="005F6358"/>
    <w:rsid w:val="006051E1"/>
    <w:rsid w:val="00623260"/>
    <w:rsid w:val="006549DE"/>
    <w:rsid w:val="00670C3D"/>
    <w:rsid w:val="006B0497"/>
    <w:rsid w:val="006D0D7C"/>
    <w:rsid w:val="006D490D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60B16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45096"/>
    <w:rsid w:val="0097320D"/>
    <w:rsid w:val="00974ACF"/>
    <w:rsid w:val="00983460"/>
    <w:rsid w:val="00986FF6"/>
    <w:rsid w:val="00994B90"/>
    <w:rsid w:val="00996B44"/>
    <w:rsid w:val="009A2872"/>
    <w:rsid w:val="009D1C07"/>
    <w:rsid w:val="00A05F75"/>
    <w:rsid w:val="00A5479E"/>
    <w:rsid w:val="00A578E1"/>
    <w:rsid w:val="00A637CA"/>
    <w:rsid w:val="00A75130"/>
    <w:rsid w:val="00A84B16"/>
    <w:rsid w:val="00AD57DB"/>
    <w:rsid w:val="00B113F8"/>
    <w:rsid w:val="00B336DD"/>
    <w:rsid w:val="00B61F2D"/>
    <w:rsid w:val="00B879A3"/>
    <w:rsid w:val="00BB54DC"/>
    <w:rsid w:val="00BC1D47"/>
    <w:rsid w:val="00BC6652"/>
    <w:rsid w:val="00C126B5"/>
    <w:rsid w:val="00C13B68"/>
    <w:rsid w:val="00C23D89"/>
    <w:rsid w:val="00C321BA"/>
    <w:rsid w:val="00C45CA4"/>
    <w:rsid w:val="00C47237"/>
    <w:rsid w:val="00C8767D"/>
    <w:rsid w:val="00CA1AEA"/>
    <w:rsid w:val="00CB3A38"/>
    <w:rsid w:val="00CE351F"/>
    <w:rsid w:val="00D36BCE"/>
    <w:rsid w:val="00D56D88"/>
    <w:rsid w:val="00D64348"/>
    <w:rsid w:val="00D64F3B"/>
    <w:rsid w:val="00D9431C"/>
    <w:rsid w:val="00DC683F"/>
    <w:rsid w:val="00DE33C4"/>
    <w:rsid w:val="00DF183F"/>
    <w:rsid w:val="00E13C92"/>
    <w:rsid w:val="00E261FA"/>
    <w:rsid w:val="00E36D59"/>
    <w:rsid w:val="00E405D5"/>
    <w:rsid w:val="00E5645A"/>
    <w:rsid w:val="00E60A24"/>
    <w:rsid w:val="00E63B99"/>
    <w:rsid w:val="00E63BE4"/>
    <w:rsid w:val="00E76518"/>
    <w:rsid w:val="00EA40B4"/>
    <w:rsid w:val="00EB2C75"/>
    <w:rsid w:val="00EE3DA6"/>
    <w:rsid w:val="00EE4E4D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7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5</cp:revision>
  <dcterms:created xsi:type="dcterms:W3CDTF">2026-01-07T00:19:00Z</dcterms:created>
  <dcterms:modified xsi:type="dcterms:W3CDTF">2026-01-07T00:32:00Z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