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430A2814" w:rsidR="006B0497" w:rsidRDefault="0071279B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 xml:space="preserve">Suspicious Package or Item (Unknown Risk)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312580FB" w14:textId="77777777" w:rsidR="00DC683F" w:rsidRPr="00430F7C" w:rsidRDefault="00DC683F" w:rsidP="00DC683F">
      <w:pPr>
        <w:rPr>
          <w:lang w:val="en-US"/>
        </w:rPr>
      </w:pPr>
      <w:r>
        <w:rPr>
          <w:lang w:val="en-US"/>
        </w:rPr>
        <w:t xml:space="preserve">The below response procedure includes suspicious </w:t>
      </w:r>
      <w:r w:rsidRPr="00826441">
        <w:t>unattended bags, unusual objects, devices, containers, parcels, or items out of place with no identifiable owner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0"/>
        <w:gridCol w:w="5746"/>
      </w:tblGrid>
      <w:tr w:rsidR="00DC683F" w:rsidRPr="00F151F4" w14:paraId="4D7777FA" w14:textId="77777777" w:rsidTr="00A074BF">
        <w:trPr>
          <w:trHeight w:val="454"/>
          <w:tblHeader/>
        </w:trPr>
        <w:tc>
          <w:tcPr>
            <w:tcW w:w="3397" w:type="dxa"/>
            <w:shd w:val="clear" w:color="auto" w:fill="7030A0"/>
            <w:vAlign w:val="center"/>
          </w:tcPr>
          <w:p w14:paraId="06D1DD67" w14:textId="77777777" w:rsidR="00DC683F" w:rsidRPr="00F151F4" w:rsidRDefault="00DC683F" w:rsidP="00A074BF">
            <w:pPr>
              <w:rPr>
                <w:b/>
                <w:bCs/>
                <w:color w:val="FFFFFF" w:themeColor="background1"/>
              </w:rPr>
            </w:pPr>
            <w:r w:rsidRPr="00F151F4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999" w:type="dxa"/>
            <w:shd w:val="clear" w:color="auto" w:fill="7030A0"/>
            <w:vAlign w:val="center"/>
          </w:tcPr>
          <w:p w14:paraId="3C275F15" w14:textId="77777777" w:rsidR="00DC683F" w:rsidRPr="00F151F4" w:rsidRDefault="00DC683F" w:rsidP="00A074BF">
            <w:pPr>
              <w:rPr>
                <w:b/>
                <w:bCs/>
                <w:color w:val="FFFFFF" w:themeColor="background1"/>
              </w:rPr>
            </w:pPr>
            <w:r w:rsidRPr="00F151F4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DC683F" w:rsidRPr="00C677CE" w14:paraId="5599A92D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7B42995E" w14:textId="77777777" w:rsidR="00DC683F" w:rsidRPr="00C677CE" w:rsidRDefault="00DC683F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Item</w:t>
            </w:r>
          </w:p>
        </w:tc>
        <w:tc>
          <w:tcPr>
            <w:tcW w:w="5999" w:type="dxa"/>
            <w:vAlign w:val="center"/>
          </w:tcPr>
          <w:p w14:paraId="4502AC66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 xml:space="preserve">Do </w:t>
            </w:r>
            <w:r w:rsidRPr="00374F92">
              <w:rPr>
                <w:b/>
                <w:bCs/>
                <w:sz w:val="22"/>
                <w:szCs w:val="22"/>
              </w:rPr>
              <w:t>NOT</w:t>
            </w:r>
            <w:r w:rsidRPr="00374F92">
              <w:rPr>
                <w:sz w:val="22"/>
                <w:szCs w:val="22"/>
              </w:rPr>
              <w:t xml:space="preserve"> touch, move, open, or disturb the item.</w:t>
            </w:r>
          </w:p>
          <w:p w14:paraId="129CABA2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Calmly move people away from the immediate area.</w:t>
            </w:r>
          </w:p>
          <w:p w14:paraId="1F7132E1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 xml:space="preserve">Call </w:t>
            </w:r>
            <w:r w:rsidRPr="00374F92">
              <w:rPr>
                <w:b/>
                <w:bCs/>
                <w:sz w:val="22"/>
                <w:szCs w:val="22"/>
              </w:rPr>
              <w:t xml:space="preserve">STS </w:t>
            </w:r>
            <w:r w:rsidRPr="00374F92">
              <w:rPr>
                <w:sz w:val="22"/>
                <w:szCs w:val="22"/>
              </w:rPr>
              <w:t xml:space="preserve">on </w:t>
            </w:r>
            <w:r w:rsidRPr="00374F92">
              <w:rPr>
                <w:b/>
                <w:bCs/>
                <w:sz w:val="22"/>
                <w:szCs w:val="22"/>
              </w:rPr>
              <w:t>6304 3333</w:t>
            </w:r>
            <w:r w:rsidRPr="00374F92">
              <w:rPr>
                <w:sz w:val="22"/>
                <w:szCs w:val="22"/>
              </w:rPr>
              <w:t xml:space="preserve"> (or extension 3333) immediately and report its description and </w:t>
            </w:r>
            <w:proofErr w:type="gramStart"/>
            <w:r w:rsidRPr="00374F92">
              <w:rPr>
                <w:sz w:val="22"/>
                <w:szCs w:val="22"/>
              </w:rPr>
              <w:t>location, and</w:t>
            </w:r>
            <w:proofErr w:type="gramEnd"/>
            <w:r w:rsidRPr="00374F92">
              <w:rPr>
                <w:sz w:val="22"/>
                <w:szCs w:val="22"/>
              </w:rPr>
              <w:t xml:space="preserve"> why deemed suspicious. If possible, use a </w:t>
            </w:r>
            <w:r w:rsidRPr="00374F92">
              <w:rPr>
                <w:b/>
                <w:bCs/>
                <w:sz w:val="22"/>
                <w:szCs w:val="22"/>
              </w:rPr>
              <w:t>Security Intercom</w:t>
            </w:r>
            <w:r w:rsidRPr="00374F92">
              <w:rPr>
                <w:sz w:val="22"/>
                <w:szCs w:val="22"/>
              </w:rPr>
              <w:t xml:space="preserve"> instead of a mobile phone.</w:t>
            </w:r>
          </w:p>
          <w:p w14:paraId="54B9B116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 xml:space="preserve">Observe any </w:t>
            </w:r>
            <w:r w:rsidRPr="00374F92">
              <w:rPr>
                <w:b/>
                <w:bCs/>
                <w:sz w:val="22"/>
                <w:szCs w:val="22"/>
              </w:rPr>
              <w:t>suspicious persons</w:t>
            </w:r>
            <w:r w:rsidRPr="00374F92">
              <w:rPr>
                <w:sz w:val="22"/>
                <w:szCs w:val="22"/>
              </w:rPr>
              <w:t xml:space="preserve"> in the area and report this to Security. </w:t>
            </w:r>
          </w:p>
          <w:p w14:paraId="72CB808A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 xml:space="preserve">Avoid using mobile phones or radios within </w:t>
            </w:r>
            <w:proofErr w:type="gramStart"/>
            <w:r w:rsidRPr="00374F92">
              <w:rPr>
                <w:sz w:val="22"/>
                <w:szCs w:val="22"/>
              </w:rPr>
              <w:t>close proximity</w:t>
            </w:r>
            <w:proofErr w:type="gramEnd"/>
            <w:r w:rsidRPr="00374F92">
              <w:rPr>
                <w:sz w:val="22"/>
                <w:szCs w:val="22"/>
              </w:rPr>
              <w:t>.</w:t>
            </w:r>
          </w:p>
          <w:p w14:paraId="040F2F63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Wait in a safe area to brief STS Officers.</w:t>
            </w:r>
          </w:p>
        </w:tc>
      </w:tr>
      <w:tr w:rsidR="00DC683F" w:rsidRPr="00C677CE" w14:paraId="089DAC03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02FC16BE" w14:textId="77777777" w:rsidR="00DC683F" w:rsidRPr="00C677CE" w:rsidRDefault="00DC683F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1C012003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Follow instructions from STS or ECO personnel.</w:t>
            </w:r>
          </w:p>
          <w:p w14:paraId="7235D447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Move away from the affected area and avoid gathering nearby.</w:t>
            </w:r>
          </w:p>
          <w:p w14:paraId="161D99B0" w14:textId="77777777" w:rsidR="00DC683F" w:rsidRPr="00374F92" w:rsidRDefault="00DC683F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Do not share images or information on social media.</w:t>
            </w:r>
          </w:p>
        </w:tc>
      </w:tr>
    </w:tbl>
    <w:p w14:paraId="23DCB5F9" w14:textId="77777777" w:rsidR="00DC683F" w:rsidRDefault="00DC683F" w:rsidP="00DC683F"/>
    <w:p w14:paraId="4481D1A7" w14:textId="17AC18DB" w:rsidR="001C3564" w:rsidRPr="006B0497" w:rsidRDefault="001C3564" w:rsidP="00DC683F">
      <w:pPr>
        <w:keepNext/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00416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004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63552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863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11B8EB52" w:rsidR="00E60A24" w:rsidRPr="00E60A24" w:rsidRDefault="0071279B">
    <w:pPr>
      <w:pStyle w:val="Footer"/>
      <w:rPr>
        <w:noProof/>
        <w:sz w:val="16"/>
        <w:szCs w:val="16"/>
      </w:rPr>
    </w:pPr>
    <w:r>
      <w:rPr>
        <w:sz w:val="16"/>
        <w:szCs w:val="16"/>
      </w:rPr>
      <w:t>Suspicious Package or Item (Unknown Risk)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867648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5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  <w:num w:numId="5" w16cid:durableId="57365046">
    <w:abstractNumId w:val="4"/>
  </w:num>
  <w:num w:numId="6" w16cid:durableId="1802378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A3A09"/>
    <w:rsid w:val="000E1004"/>
    <w:rsid w:val="001139E6"/>
    <w:rsid w:val="00184442"/>
    <w:rsid w:val="001A58E4"/>
    <w:rsid w:val="001C3564"/>
    <w:rsid w:val="001E7364"/>
    <w:rsid w:val="002721F5"/>
    <w:rsid w:val="00284552"/>
    <w:rsid w:val="00290AE3"/>
    <w:rsid w:val="00294D3D"/>
    <w:rsid w:val="002C4981"/>
    <w:rsid w:val="00347175"/>
    <w:rsid w:val="00363B1E"/>
    <w:rsid w:val="003B5818"/>
    <w:rsid w:val="003C22CB"/>
    <w:rsid w:val="003D7202"/>
    <w:rsid w:val="003E1DE4"/>
    <w:rsid w:val="00435426"/>
    <w:rsid w:val="004360DF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549DE"/>
    <w:rsid w:val="006B0497"/>
    <w:rsid w:val="006D0D7C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84C03"/>
    <w:rsid w:val="0089055A"/>
    <w:rsid w:val="008A7EA7"/>
    <w:rsid w:val="008B71C7"/>
    <w:rsid w:val="008F0F69"/>
    <w:rsid w:val="008F65A8"/>
    <w:rsid w:val="00900DAC"/>
    <w:rsid w:val="00925E5E"/>
    <w:rsid w:val="009435DB"/>
    <w:rsid w:val="00974ACF"/>
    <w:rsid w:val="00986FF6"/>
    <w:rsid w:val="00994B90"/>
    <w:rsid w:val="00996B44"/>
    <w:rsid w:val="009D1C07"/>
    <w:rsid w:val="00A637CA"/>
    <w:rsid w:val="00A75130"/>
    <w:rsid w:val="00A84B16"/>
    <w:rsid w:val="00B113F8"/>
    <w:rsid w:val="00B336DD"/>
    <w:rsid w:val="00B61F2D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C683F"/>
    <w:rsid w:val="00DF183F"/>
    <w:rsid w:val="00E261FA"/>
    <w:rsid w:val="00E405D5"/>
    <w:rsid w:val="00E5645A"/>
    <w:rsid w:val="00E60A24"/>
    <w:rsid w:val="00E63B99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819</Characters>
  <Application>Microsoft Office Word</Application>
  <DocSecurity>0</DocSecurity>
  <Lines>21</Lines>
  <Paragraphs>11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2026-01-06T06:48:00Z</dcterms:created>
  <dcterms:modified xsi:type="dcterms:W3CDTF">2026-01-06T06:49:00Z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