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7D0C30A2" w:rsidR="006B0497" w:rsidRDefault="000760AC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0760AC">
        <w:rPr>
          <w:b/>
          <w:bCs/>
          <w:color w:val="24A78E"/>
          <w:sz w:val="32"/>
          <w:szCs w:val="32"/>
        </w:rPr>
        <w:t>Mental Health Crisis or Psychological Distress</w:t>
      </w:r>
      <w:r w:rsidR="00375285" w:rsidRPr="00375285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24B2EADE" w14:textId="77777777" w:rsidR="00970C61" w:rsidRDefault="00970C61" w:rsidP="004C3737">
      <w:pPr>
        <w:jc w:val="both"/>
      </w:pPr>
    </w:p>
    <w:p w14:paraId="4658044B" w14:textId="27DB575A" w:rsidR="004C3737" w:rsidRDefault="004C3737" w:rsidP="004C3737">
      <w:pPr>
        <w:jc w:val="both"/>
        <w:rPr>
          <w:lang w:val="en-US"/>
        </w:rPr>
      </w:pPr>
      <w:r w:rsidRPr="00AC0118">
        <w:t>Includes acute behavioural crisis, risk of self-harm, uncontrolled distress, or behaviour that may endanger the individual or others</w:t>
      </w:r>
      <w:r>
        <w:rPr>
          <w:lang w:val="en-US"/>
        </w:rPr>
        <w:t>.</w:t>
      </w:r>
    </w:p>
    <w:p w14:paraId="39A99653" w14:textId="77777777" w:rsidR="004C3737" w:rsidRDefault="004C3737" w:rsidP="004C3737">
      <w:pPr>
        <w:jc w:val="both"/>
      </w:pPr>
      <w:r w:rsidRPr="002D5062">
        <w:t>Mental health incidents can</w:t>
      </w:r>
      <w:r>
        <w:t xml:space="preserve"> vary significantly and therefore the response may be flexible to cater for this. </w:t>
      </w:r>
    </w:p>
    <w:p w14:paraId="39F8C944" w14:textId="77777777" w:rsidR="004C3737" w:rsidRDefault="004C3737" w:rsidP="004C3737">
      <w:pPr>
        <w:jc w:val="both"/>
      </w:pPr>
      <w:r>
        <w:t>Mental Health incidents</w:t>
      </w:r>
      <w:r w:rsidRPr="002D5062">
        <w:t xml:space="preserve"> escalate rapidly into </w:t>
      </w:r>
      <w:r>
        <w:t xml:space="preserve">life threatening </w:t>
      </w:r>
      <w:r w:rsidRPr="002D5062">
        <w:t xml:space="preserve">medical emergencies, such as cases involving excited delirium. </w:t>
      </w:r>
      <w:r>
        <w:t xml:space="preserve">If an </w:t>
      </w:r>
      <w:r w:rsidRPr="002D5062">
        <w:t>individual exhibit</w:t>
      </w:r>
      <w:r>
        <w:t>s</w:t>
      </w:r>
      <w:r w:rsidRPr="002D5062">
        <w:t xml:space="preserve"> these signs and symptoms</w:t>
      </w:r>
      <w:r>
        <w:t>, or if in doubt, call 000 for an Ambulance, requesting a ‘P1 Response’ to emphasise the developing risk</w:t>
      </w:r>
      <w:r w:rsidRPr="002D5062">
        <w:t>.</w:t>
      </w:r>
    </w:p>
    <w:p w14:paraId="586E45A2" w14:textId="77777777" w:rsidR="00137B66" w:rsidRPr="0004384B" w:rsidRDefault="00137B66" w:rsidP="004C3737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9"/>
        <w:gridCol w:w="5747"/>
      </w:tblGrid>
      <w:tr w:rsidR="004C3737" w:rsidRPr="00047AED" w14:paraId="4AB2E702" w14:textId="77777777" w:rsidTr="00EB20E0">
        <w:trPr>
          <w:trHeight w:val="454"/>
          <w:tblHeader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14:paraId="184E0AC0" w14:textId="77777777" w:rsidR="004C3737" w:rsidRPr="00047AED" w:rsidRDefault="004C3737" w:rsidP="00EB20E0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BFBFBF" w:themeFill="background1" w:themeFillShade="BF"/>
            <w:vAlign w:val="center"/>
          </w:tcPr>
          <w:p w14:paraId="04FF2173" w14:textId="77777777" w:rsidR="004C3737" w:rsidRPr="00047AED" w:rsidRDefault="004C3737" w:rsidP="00EB20E0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4C3737" w:rsidRPr="002F743D" w14:paraId="33BDDD8C" w14:textId="77777777" w:rsidTr="00EB20E0">
        <w:trPr>
          <w:trHeight w:val="454"/>
        </w:trPr>
        <w:tc>
          <w:tcPr>
            <w:tcW w:w="3397" w:type="dxa"/>
            <w:vAlign w:val="center"/>
          </w:tcPr>
          <w:p w14:paraId="4C551456" w14:textId="77777777" w:rsidR="004C3737" w:rsidRPr="00C677CE" w:rsidRDefault="004C3737" w:rsidP="00EB20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Situation</w:t>
            </w:r>
          </w:p>
        </w:tc>
        <w:tc>
          <w:tcPr>
            <w:tcW w:w="5999" w:type="dxa"/>
            <w:vAlign w:val="center"/>
          </w:tcPr>
          <w:p w14:paraId="76FA148F" w14:textId="77777777" w:rsidR="004C3737" w:rsidRDefault="004C3737" w:rsidP="004C3737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41870">
              <w:rPr>
                <w:sz w:val="22"/>
                <w:szCs w:val="22"/>
              </w:rPr>
              <w:t xml:space="preserve">Call </w:t>
            </w:r>
            <w:r w:rsidRPr="00441870">
              <w:rPr>
                <w:b/>
                <w:bCs/>
                <w:sz w:val="22"/>
                <w:szCs w:val="22"/>
              </w:rPr>
              <w:t>6304 3333</w:t>
            </w:r>
            <w:r w:rsidRPr="00441870">
              <w:rPr>
                <w:sz w:val="22"/>
                <w:szCs w:val="22"/>
              </w:rPr>
              <w:t xml:space="preserve"> (or ext. 3333) to notify STS immediately</w:t>
            </w:r>
            <w:r>
              <w:rPr>
                <w:sz w:val="22"/>
                <w:szCs w:val="22"/>
              </w:rPr>
              <w:t>.</w:t>
            </w:r>
          </w:p>
          <w:p w14:paraId="72F3B2AC" w14:textId="77777777" w:rsidR="004C3737" w:rsidRPr="0089722C" w:rsidRDefault="004C3737" w:rsidP="004C3737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9722C">
              <w:rPr>
                <w:sz w:val="22"/>
                <w:szCs w:val="22"/>
              </w:rPr>
              <w:t>Maintain a safe distance; do not physically intervene.</w:t>
            </w:r>
          </w:p>
          <w:p w14:paraId="0A1A7317" w14:textId="77777777" w:rsidR="004C3737" w:rsidRPr="00280447" w:rsidRDefault="004C3737" w:rsidP="004C3737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9722C">
              <w:rPr>
                <w:sz w:val="22"/>
                <w:szCs w:val="22"/>
              </w:rPr>
              <w:t>Remain supportive and calm</w:t>
            </w:r>
            <w:r w:rsidRPr="00280447">
              <w:rPr>
                <w:sz w:val="22"/>
                <w:szCs w:val="22"/>
              </w:rPr>
              <w:t>.</w:t>
            </w:r>
          </w:p>
        </w:tc>
      </w:tr>
      <w:tr w:rsidR="004C3737" w:rsidRPr="002F743D" w14:paraId="1A655149" w14:textId="77777777" w:rsidTr="00EB20E0">
        <w:trPr>
          <w:trHeight w:val="454"/>
        </w:trPr>
        <w:tc>
          <w:tcPr>
            <w:tcW w:w="3397" w:type="dxa"/>
            <w:vAlign w:val="center"/>
          </w:tcPr>
          <w:p w14:paraId="15E91370" w14:textId="77777777" w:rsidR="004C3737" w:rsidRPr="00C677CE" w:rsidRDefault="004C3737" w:rsidP="00EB20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99B5F6B" w14:textId="77777777" w:rsidR="004C3737" w:rsidRDefault="004C3737" w:rsidP="004C3737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0E0755">
              <w:rPr>
                <w:sz w:val="22"/>
                <w:szCs w:val="22"/>
              </w:rPr>
              <w:t>Support by maintaining space around the individual.</w:t>
            </w:r>
          </w:p>
          <w:p w14:paraId="48A85A65" w14:textId="77777777" w:rsidR="004C3737" w:rsidRPr="000E0755" w:rsidRDefault="004C3737" w:rsidP="004C3737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Follow STS and ECO directions.</w:t>
            </w:r>
          </w:p>
          <w:p w14:paraId="7DA0BC50" w14:textId="77777777" w:rsidR="004C3737" w:rsidRPr="00280447" w:rsidRDefault="004C3737" w:rsidP="004C3737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0E0755">
              <w:rPr>
                <w:sz w:val="22"/>
                <w:szCs w:val="22"/>
              </w:rPr>
              <w:t>Do not escalate the situation by crowding or arguing</w:t>
            </w:r>
            <w:r w:rsidRPr="00280447">
              <w:rPr>
                <w:sz w:val="22"/>
                <w:szCs w:val="22"/>
              </w:rPr>
              <w:t>.</w:t>
            </w:r>
          </w:p>
        </w:tc>
      </w:tr>
    </w:tbl>
    <w:p w14:paraId="3BEC19B0" w14:textId="77777777" w:rsidR="004C3737" w:rsidRDefault="004C3737" w:rsidP="004C3737"/>
    <w:p w14:paraId="4481D1A7" w14:textId="17AC18DB" w:rsidR="001C3564" w:rsidRPr="006B0497" w:rsidRDefault="001C3564" w:rsidP="004C3737">
      <w:pPr>
        <w:keepNext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6492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649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1B2DE6DC" w:rsidR="00E60A24" w:rsidRPr="00E60A24" w:rsidRDefault="000760AC">
    <w:pPr>
      <w:pStyle w:val="Footer"/>
      <w:rPr>
        <w:noProof/>
        <w:sz w:val="16"/>
        <w:szCs w:val="16"/>
      </w:rPr>
    </w:pPr>
    <w:r w:rsidRPr="000760AC">
      <w:rPr>
        <w:sz w:val="16"/>
        <w:szCs w:val="16"/>
      </w:rPr>
      <w:t>Mental Health Crisis or Psychological Distress</w:t>
    </w:r>
    <w:r w:rsidR="0037528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375285">
      <w:rPr>
        <w:sz w:val="16"/>
        <w:szCs w:val="16"/>
      </w:rPr>
      <w:tab/>
    </w:r>
    <w:r w:rsidR="00E60A24" w:rsidRPr="00E60A24">
      <w:rPr>
        <w:sz w:val="16"/>
        <w:szCs w:val="16"/>
      </w:rPr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3216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0015"/>
    <w:multiLevelType w:val="hybridMultilevel"/>
    <w:tmpl w:val="6A6661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A2F4C"/>
    <w:multiLevelType w:val="hybridMultilevel"/>
    <w:tmpl w:val="733677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0531E"/>
    <w:multiLevelType w:val="hybridMultilevel"/>
    <w:tmpl w:val="1522157E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8"/>
  </w:num>
  <w:num w:numId="2" w16cid:durableId="446890673">
    <w:abstractNumId w:val="2"/>
  </w:num>
  <w:num w:numId="3" w16cid:durableId="600532151">
    <w:abstractNumId w:val="0"/>
  </w:num>
  <w:num w:numId="4" w16cid:durableId="1776317811">
    <w:abstractNumId w:val="3"/>
  </w:num>
  <w:num w:numId="5" w16cid:durableId="57365046">
    <w:abstractNumId w:val="7"/>
  </w:num>
  <w:num w:numId="6" w16cid:durableId="1802378613">
    <w:abstractNumId w:val="4"/>
  </w:num>
  <w:num w:numId="7" w16cid:durableId="726488227">
    <w:abstractNumId w:val="5"/>
  </w:num>
  <w:num w:numId="8" w16cid:durableId="2045055273">
    <w:abstractNumId w:val="6"/>
  </w:num>
  <w:num w:numId="9" w16cid:durableId="1712725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760AC"/>
    <w:rsid w:val="00090693"/>
    <w:rsid w:val="000A3A09"/>
    <w:rsid w:val="000E1004"/>
    <w:rsid w:val="001139E6"/>
    <w:rsid w:val="00137B66"/>
    <w:rsid w:val="00170C24"/>
    <w:rsid w:val="00184442"/>
    <w:rsid w:val="001A58E4"/>
    <w:rsid w:val="001C3564"/>
    <w:rsid w:val="001E2364"/>
    <w:rsid w:val="001E7364"/>
    <w:rsid w:val="00207A40"/>
    <w:rsid w:val="002721F5"/>
    <w:rsid w:val="00284552"/>
    <w:rsid w:val="00290AE3"/>
    <w:rsid w:val="00294D3D"/>
    <w:rsid w:val="002C4981"/>
    <w:rsid w:val="002D315A"/>
    <w:rsid w:val="002E1042"/>
    <w:rsid w:val="00305EE8"/>
    <w:rsid w:val="00347175"/>
    <w:rsid w:val="00363B1E"/>
    <w:rsid w:val="00375285"/>
    <w:rsid w:val="003B5818"/>
    <w:rsid w:val="003C22CB"/>
    <w:rsid w:val="003D7202"/>
    <w:rsid w:val="003E1DE4"/>
    <w:rsid w:val="003E4317"/>
    <w:rsid w:val="00435426"/>
    <w:rsid w:val="004360DF"/>
    <w:rsid w:val="004411AF"/>
    <w:rsid w:val="0044356C"/>
    <w:rsid w:val="00450FD8"/>
    <w:rsid w:val="00466A00"/>
    <w:rsid w:val="004B456B"/>
    <w:rsid w:val="004C1FCE"/>
    <w:rsid w:val="004C252C"/>
    <w:rsid w:val="004C3737"/>
    <w:rsid w:val="004C4657"/>
    <w:rsid w:val="004E3BCE"/>
    <w:rsid w:val="0052724B"/>
    <w:rsid w:val="005608D0"/>
    <w:rsid w:val="0056672B"/>
    <w:rsid w:val="00580CFE"/>
    <w:rsid w:val="005B59C7"/>
    <w:rsid w:val="005D6E7D"/>
    <w:rsid w:val="005E7F00"/>
    <w:rsid w:val="005F6358"/>
    <w:rsid w:val="006051E1"/>
    <w:rsid w:val="006549DE"/>
    <w:rsid w:val="00670C3D"/>
    <w:rsid w:val="006B0497"/>
    <w:rsid w:val="006D0D7C"/>
    <w:rsid w:val="006D490D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60B16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45096"/>
    <w:rsid w:val="00970C61"/>
    <w:rsid w:val="0097320D"/>
    <w:rsid w:val="00974ACF"/>
    <w:rsid w:val="00986FF6"/>
    <w:rsid w:val="00994B90"/>
    <w:rsid w:val="00996B44"/>
    <w:rsid w:val="009A2872"/>
    <w:rsid w:val="009D1C07"/>
    <w:rsid w:val="00A05F75"/>
    <w:rsid w:val="00A5479E"/>
    <w:rsid w:val="00A578E1"/>
    <w:rsid w:val="00A637CA"/>
    <w:rsid w:val="00A70036"/>
    <w:rsid w:val="00A75130"/>
    <w:rsid w:val="00A84B16"/>
    <w:rsid w:val="00AD57DB"/>
    <w:rsid w:val="00B113F8"/>
    <w:rsid w:val="00B336DD"/>
    <w:rsid w:val="00B61F2D"/>
    <w:rsid w:val="00B879A3"/>
    <w:rsid w:val="00BB54DC"/>
    <w:rsid w:val="00BC1D47"/>
    <w:rsid w:val="00BC6652"/>
    <w:rsid w:val="00C126B5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56D88"/>
    <w:rsid w:val="00D64348"/>
    <w:rsid w:val="00D9431C"/>
    <w:rsid w:val="00DC683F"/>
    <w:rsid w:val="00DE33C4"/>
    <w:rsid w:val="00DF183F"/>
    <w:rsid w:val="00E13C92"/>
    <w:rsid w:val="00E261FA"/>
    <w:rsid w:val="00E36D59"/>
    <w:rsid w:val="00E405D5"/>
    <w:rsid w:val="00E5645A"/>
    <w:rsid w:val="00E60A24"/>
    <w:rsid w:val="00E63B99"/>
    <w:rsid w:val="00E63BE4"/>
    <w:rsid w:val="00E76518"/>
    <w:rsid w:val="00EA40B4"/>
    <w:rsid w:val="00EB2C75"/>
    <w:rsid w:val="00EE3DA6"/>
    <w:rsid w:val="00EE4E4D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6</cp:revision>
  <dcterms:created xsi:type="dcterms:W3CDTF">2026-01-07T00:22:00Z</dcterms:created>
  <dcterms:modified xsi:type="dcterms:W3CDTF">2026-01-07T00:23:00Z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