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34D0" w14:textId="77777777" w:rsidR="006A7CDA" w:rsidRDefault="006A7CDA" w:rsidP="006A7CDA">
      <w:pPr>
        <w:textAlignment w:val="baseline"/>
        <w:rPr>
          <w:lang w:val="en-GB"/>
        </w:rPr>
      </w:pPr>
      <w:r>
        <w:rPr>
          <w:lang w:val="en-GB"/>
        </w:rPr>
        <w:t>Thank you for your interest in booking a space the ECU Learning Centre, Busselton at 38 Peel Terrace. Please complete this form and read the below information, we will do our best to accommodate your request. Once your booking is finalised, you will receive an email confirming the details.</w:t>
      </w:r>
      <w:r>
        <w:t> </w:t>
      </w:r>
    </w:p>
    <w:p w14:paraId="0178D866" w14:textId="77777777" w:rsidR="006A7CDA" w:rsidRDefault="006A7CDA" w:rsidP="006A7CDA">
      <w:pPr>
        <w:textAlignment w:val="baseline"/>
        <w:rPr>
          <w:rFonts w:ascii="Segoe UI" w:hAnsi="Segoe UI" w:cs="Segoe UI"/>
          <w:sz w:val="18"/>
          <w:szCs w:val="18"/>
        </w:rPr>
      </w:pPr>
      <w:r>
        <w:rPr>
          <w:sz w:val="24"/>
          <w:szCs w:val="24"/>
          <w:lang w:val="en-GB"/>
        </w:rPr>
        <w:t> </w:t>
      </w:r>
      <w:r>
        <w:rPr>
          <w:sz w:val="24"/>
          <w:szCs w:val="24"/>
        </w:rPr>
        <w:t> </w:t>
      </w:r>
    </w:p>
    <w:tbl>
      <w:tblPr>
        <w:tblW w:w="83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1845"/>
        <w:gridCol w:w="1845"/>
        <w:gridCol w:w="1485"/>
      </w:tblGrid>
      <w:tr w:rsidR="006A7CDA" w14:paraId="207DF491" w14:textId="77777777" w:rsidTr="006A7CDA">
        <w:trPr>
          <w:trHeight w:val="300"/>
        </w:trPr>
        <w:tc>
          <w:tcPr>
            <w:tcW w:w="8310" w:type="dxa"/>
            <w:gridSpan w:val="4"/>
            <w:tcBorders>
              <w:top w:val="single" w:sz="8" w:space="0" w:color="auto"/>
              <w:left w:val="single" w:sz="8" w:space="0" w:color="auto"/>
              <w:bottom w:val="single" w:sz="8" w:space="0" w:color="auto"/>
              <w:right w:val="single" w:sz="8" w:space="0" w:color="auto"/>
            </w:tcBorders>
            <w:shd w:val="clear" w:color="auto" w:fill="D0CECE"/>
            <w:vAlign w:val="center"/>
            <w:hideMark/>
          </w:tcPr>
          <w:p w14:paraId="14126373" w14:textId="77777777" w:rsidR="006A7CDA" w:rsidRDefault="006A7CDA">
            <w:pPr>
              <w:jc w:val="center"/>
              <w:textAlignment w:val="baseline"/>
              <w:rPr>
                <w:rFonts w:ascii="Calibri" w:hAnsi="Calibri" w:cs="Calibri"/>
              </w:rPr>
            </w:pPr>
            <w:r>
              <w:rPr>
                <w:b/>
                <w:bCs/>
                <w:color w:val="000000"/>
                <w:sz w:val="24"/>
                <w:szCs w:val="24"/>
                <w:lang w:val="en-GB"/>
              </w:rPr>
              <w:t>ECU LEARNING CENTRE BUSSELTON STUDENT BOOKING REQUEST FORM</w:t>
            </w:r>
            <w:r>
              <w:rPr>
                <w:color w:val="000000"/>
                <w:sz w:val="24"/>
                <w:szCs w:val="24"/>
              </w:rPr>
              <w:t> </w:t>
            </w:r>
          </w:p>
        </w:tc>
      </w:tr>
      <w:tr w:rsidR="006A7CDA" w14:paraId="236D902D" w14:textId="77777777" w:rsidTr="006A7CDA">
        <w:trPr>
          <w:trHeight w:val="300"/>
        </w:trPr>
        <w:tc>
          <w:tcPr>
            <w:tcW w:w="8310" w:type="dxa"/>
            <w:gridSpan w:val="4"/>
            <w:tcBorders>
              <w:top w:val="nil"/>
              <w:left w:val="single" w:sz="8" w:space="0" w:color="auto"/>
              <w:bottom w:val="single" w:sz="8" w:space="0" w:color="auto"/>
              <w:right w:val="single" w:sz="8" w:space="0" w:color="auto"/>
            </w:tcBorders>
            <w:hideMark/>
          </w:tcPr>
          <w:p w14:paraId="1B1C3017" w14:textId="77777777" w:rsidR="006A7CDA" w:rsidRDefault="006A7CDA">
            <w:pPr>
              <w:textAlignment w:val="baseline"/>
            </w:pPr>
            <w:r>
              <w:rPr>
                <w:b/>
                <w:bCs/>
                <w:lang w:val="en-GB"/>
              </w:rPr>
              <w:t>ECU STUDENT CONTACT INFORMATION</w:t>
            </w:r>
            <w:r>
              <w:t> </w:t>
            </w:r>
          </w:p>
        </w:tc>
      </w:tr>
      <w:tr w:rsidR="006A7CDA" w14:paraId="65ECE969" w14:textId="77777777" w:rsidTr="006A7CDA">
        <w:trPr>
          <w:trHeight w:val="480"/>
        </w:trPr>
        <w:tc>
          <w:tcPr>
            <w:tcW w:w="3135" w:type="dxa"/>
            <w:tcBorders>
              <w:top w:val="nil"/>
              <w:left w:val="single" w:sz="8" w:space="0" w:color="auto"/>
              <w:bottom w:val="single" w:sz="8" w:space="0" w:color="auto"/>
              <w:right w:val="single" w:sz="8" w:space="0" w:color="auto"/>
            </w:tcBorders>
            <w:vAlign w:val="center"/>
            <w:hideMark/>
          </w:tcPr>
          <w:p w14:paraId="3D40D7D1" w14:textId="77777777" w:rsidR="006A7CDA" w:rsidRDefault="006A7CDA">
            <w:pPr>
              <w:textAlignment w:val="baseline"/>
            </w:pPr>
            <w:r>
              <w:rPr>
                <w:b/>
                <w:bCs/>
                <w:lang w:val="en-GB"/>
              </w:rPr>
              <w:t>Student Name</w:t>
            </w:r>
            <w:r>
              <w:t> </w:t>
            </w:r>
          </w:p>
        </w:tc>
        <w:tc>
          <w:tcPr>
            <w:tcW w:w="5175" w:type="dxa"/>
            <w:gridSpan w:val="3"/>
            <w:tcBorders>
              <w:top w:val="nil"/>
              <w:left w:val="nil"/>
              <w:bottom w:val="single" w:sz="8" w:space="0" w:color="auto"/>
              <w:right w:val="single" w:sz="8" w:space="0" w:color="auto"/>
            </w:tcBorders>
            <w:vAlign w:val="center"/>
            <w:hideMark/>
          </w:tcPr>
          <w:p w14:paraId="7BA4375D" w14:textId="77777777" w:rsidR="006A7CDA" w:rsidRDefault="006A7CDA">
            <w:pPr>
              <w:ind w:left="-30" w:right="-30"/>
              <w:textAlignment w:val="baseline"/>
            </w:pPr>
            <w:r>
              <w:rPr>
                <w:lang w:val="en-GB"/>
              </w:rPr>
              <w:t> </w:t>
            </w:r>
            <w:r>
              <w:t> </w:t>
            </w:r>
          </w:p>
        </w:tc>
      </w:tr>
      <w:tr w:rsidR="006A7CDA" w14:paraId="0D34BA11" w14:textId="77777777" w:rsidTr="006A7CDA">
        <w:trPr>
          <w:trHeight w:val="405"/>
        </w:trPr>
        <w:tc>
          <w:tcPr>
            <w:tcW w:w="3135" w:type="dxa"/>
            <w:tcBorders>
              <w:top w:val="nil"/>
              <w:left w:val="single" w:sz="8" w:space="0" w:color="auto"/>
              <w:bottom w:val="single" w:sz="8" w:space="0" w:color="auto"/>
              <w:right w:val="single" w:sz="8" w:space="0" w:color="auto"/>
            </w:tcBorders>
            <w:vAlign w:val="center"/>
            <w:hideMark/>
          </w:tcPr>
          <w:p w14:paraId="4CC36072" w14:textId="77777777" w:rsidR="006A7CDA" w:rsidRDefault="006A7CDA">
            <w:pPr>
              <w:textAlignment w:val="baseline"/>
              <w:rPr>
                <w:b/>
                <w:bCs/>
              </w:rPr>
            </w:pPr>
            <w:r>
              <w:rPr>
                <w:b/>
                <w:bCs/>
                <w:lang w:val="en-GB"/>
              </w:rPr>
              <w:t>ECU Student Number</w:t>
            </w:r>
            <w:r>
              <w:t> </w:t>
            </w:r>
          </w:p>
        </w:tc>
        <w:tc>
          <w:tcPr>
            <w:tcW w:w="5175" w:type="dxa"/>
            <w:gridSpan w:val="3"/>
            <w:tcBorders>
              <w:top w:val="nil"/>
              <w:left w:val="nil"/>
              <w:bottom w:val="single" w:sz="8" w:space="0" w:color="auto"/>
              <w:right w:val="single" w:sz="8" w:space="0" w:color="auto"/>
            </w:tcBorders>
            <w:vAlign w:val="center"/>
            <w:hideMark/>
          </w:tcPr>
          <w:p w14:paraId="7E57E68D" w14:textId="77777777" w:rsidR="006A7CDA" w:rsidRDefault="006A7CDA">
            <w:pPr>
              <w:ind w:left="-30" w:right="-30"/>
              <w:textAlignment w:val="baseline"/>
            </w:pPr>
            <w:r>
              <w:rPr>
                <w:lang w:val="en-GB"/>
              </w:rPr>
              <w:t> </w:t>
            </w:r>
            <w:r>
              <w:t> </w:t>
            </w:r>
          </w:p>
        </w:tc>
      </w:tr>
      <w:tr w:rsidR="006A7CDA" w14:paraId="36B3B76A" w14:textId="77777777" w:rsidTr="006A7CDA">
        <w:trPr>
          <w:trHeight w:val="405"/>
        </w:trPr>
        <w:tc>
          <w:tcPr>
            <w:tcW w:w="3135" w:type="dxa"/>
            <w:tcBorders>
              <w:top w:val="nil"/>
              <w:left w:val="single" w:sz="8" w:space="0" w:color="auto"/>
              <w:bottom w:val="single" w:sz="8" w:space="0" w:color="auto"/>
              <w:right w:val="single" w:sz="8" w:space="0" w:color="auto"/>
            </w:tcBorders>
            <w:vAlign w:val="center"/>
            <w:hideMark/>
          </w:tcPr>
          <w:p w14:paraId="3AD2E7FB" w14:textId="77777777" w:rsidR="006A7CDA" w:rsidRDefault="006A7CDA">
            <w:pPr>
              <w:textAlignment w:val="baseline"/>
            </w:pPr>
            <w:r>
              <w:rPr>
                <w:b/>
                <w:bCs/>
              </w:rPr>
              <w:t>Course/Degree</w:t>
            </w:r>
          </w:p>
        </w:tc>
        <w:tc>
          <w:tcPr>
            <w:tcW w:w="5175" w:type="dxa"/>
            <w:gridSpan w:val="3"/>
            <w:tcBorders>
              <w:top w:val="nil"/>
              <w:left w:val="nil"/>
              <w:bottom w:val="single" w:sz="8" w:space="0" w:color="auto"/>
              <w:right w:val="single" w:sz="8" w:space="0" w:color="auto"/>
            </w:tcBorders>
            <w:vAlign w:val="center"/>
            <w:hideMark/>
          </w:tcPr>
          <w:p w14:paraId="481A5ECD" w14:textId="77777777" w:rsidR="006A7CDA" w:rsidRDefault="006A7CDA">
            <w:pPr>
              <w:ind w:left="-30" w:right="-30"/>
              <w:textAlignment w:val="baseline"/>
            </w:pPr>
            <w:r>
              <w:rPr>
                <w:lang w:val="en-GB"/>
              </w:rPr>
              <w:t> </w:t>
            </w:r>
            <w:r>
              <w:t> </w:t>
            </w:r>
          </w:p>
        </w:tc>
      </w:tr>
      <w:tr w:rsidR="006A7CDA" w14:paraId="60665CFF" w14:textId="77777777" w:rsidTr="006A7CDA">
        <w:trPr>
          <w:trHeight w:val="300"/>
        </w:trPr>
        <w:tc>
          <w:tcPr>
            <w:tcW w:w="8310" w:type="dxa"/>
            <w:gridSpan w:val="4"/>
            <w:tcBorders>
              <w:top w:val="nil"/>
              <w:left w:val="single" w:sz="8" w:space="0" w:color="auto"/>
              <w:bottom w:val="single" w:sz="8" w:space="0" w:color="auto"/>
              <w:right w:val="single" w:sz="8" w:space="0" w:color="auto"/>
            </w:tcBorders>
            <w:hideMark/>
          </w:tcPr>
          <w:p w14:paraId="2790284A" w14:textId="77777777" w:rsidR="006A7CDA" w:rsidRDefault="006A7CDA">
            <w:pPr>
              <w:textAlignment w:val="baseline"/>
            </w:pPr>
            <w:r>
              <w:rPr>
                <w:b/>
                <w:bCs/>
                <w:lang w:val="en-GB"/>
              </w:rPr>
              <w:t>BOOKING REQUEST</w:t>
            </w:r>
            <w:r>
              <w:t> </w:t>
            </w:r>
          </w:p>
        </w:tc>
      </w:tr>
      <w:tr w:rsidR="006A7CDA" w14:paraId="2EAD3431" w14:textId="77777777" w:rsidTr="006A7CDA">
        <w:trPr>
          <w:trHeight w:val="495"/>
        </w:trPr>
        <w:tc>
          <w:tcPr>
            <w:tcW w:w="3135" w:type="dxa"/>
            <w:tcBorders>
              <w:top w:val="nil"/>
              <w:left w:val="single" w:sz="8" w:space="0" w:color="auto"/>
              <w:bottom w:val="single" w:sz="8" w:space="0" w:color="auto"/>
              <w:right w:val="single" w:sz="8" w:space="0" w:color="auto"/>
            </w:tcBorders>
            <w:vAlign w:val="center"/>
            <w:hideMark/>
          </w:tcPr>
          <w:p w14:paraId="520A92BB" w14:textId="77777777" w:rsidR="006A7CDA" w:rsidRDefault="006A7CDA">
            <w:pPr>
              <w:textAlignment w:val="baseline"/>
            </w:pPr>
            <w:r>
              <w:rPr>
                <w:b/>
                <w:bCs/>
                <w:lang w:val="en-GB"/>
              </w:rPr>
              <w:t>Date</w:t>
            </w:r>
            <w:r>
              <w:t> </w:t>
            </w:r>
          </w:p>
        </w:tc>
        <w:tc>
          <w:tcPr>
            <w:tcW w:w="5175" w:type="dxa"/>
            <w:gridSpan w:val="3"/>
            <w:tcBorders>
              <w:top w:val="nil"/>
              <w:left w:val="nil"/>
              <w:bottom w:val="single" w:sz="8" w:space="0" w:color="auto"/>
              <w:right w:val="single" w:sz="8" w:space="0" w:color="auto"/>
            </w:tcBorders>
            <w:vAlign w:val="center"/>
            <w:hideMark/>
          </w:tcPr>
          <w:p w14:paraId="7AABDF94" w14:textId="77777777" w:rsidR="006A7CDA" w:rsidRDefault="006A7CDA">
            <w:pPr>
              <w:ind w:left="-30" w:right="-30"/>
              <w:textAlignment w:val="baseline"/>
            </w:pPr>
            <w:r>
              <w:rPr>
                <w:lang w:val="en-GB"/>
              </w:rPr>
              <w:t> </w:t>
            </w:r>
            <w:r>
              <w:t> </w:t>
            </w:r>
          </w:p>
        </w:tc>
      </w:tr>
      <w:tr w:rsidR="006A7CDA" w14:paraId="74973CF1" w14:textId="77777777" w:rsidTr="006A7CDA">
        <w:trPr>
          <w:trHeight w:val="405"/>
        </w:trPr>
        <w:tc>
          <w:tcPr>
            <w:tcW w:w="3135" w:type="dxa"/>
            <w:tcBorders>
              <w:top w:val="nil"/>
              <w:left w:val="single" w:sz="8" w:space="0" w:color="auto"/>
              <w:bottom w:val="single" w:sz="8" w:space="0" w:color="auto"/>
              <w:right w:val="single" w:sz="8" w:space="0" w:color="auto"/>
            </w:tcBorders>
            <w:vAlign w:val="center"/>
            <w:hideMark/>
          </w:tcPr>
          <w:p w14:paraId="45B8065B" w14:textId="77777777" w:rsidR="006A7CDA" w:rsidRDefault="006A7CDA">
            <w:pPr>
              <w:textAlignment w:val="baseline"/>
            </w:pPr>
            <w:r>
              <w:rPr>
                <w:b/>
                <w:bCs/>
                <w:lang w:val="en-GB"/>
              </w:rPr>
              <w:t>Day</w:t>
            </w:r>
            <w:r>
              <w:t> </w:t>
            </w:r>
          </w:p>
        </w:tc>
        <w:tc>
          <w:tcPr>
            <w:tcW w:w="5175" w:type="dxa"/>
            <w:gridSpan w:val="3"/>
            <w:tcBorders>
              <w:top w:val="nil"/>
              <w:left w:val="nil"/>
              <w:bottom w:val="single" w:sz="8" w:space="0" w:color="auto"/>
              <w:right w:val="single" w:sz="8" w:space="0" w:color="auto"/>
            </w:tcBorders>
            <w:vAlign w:val="center"/>
            <w:hideMark/>
          </w:tcPr>
          <w:p w14:paraId="3FD8A0A2" w14:textId="77777777" w:rsidR="006A7CDA" w:rsidRDefault="006A7CDA">
            <w:pPr>
              <w:ind w:left="-30" w:right="-30"/>
              <w:textAlignment w:val="baseline"/>
            </w:pPr>
            <w:r>
              <w:rPr>
                <w:lang w:val="en-GB"/>
              </w:rPr>
              <w:t> </w:t>
            </w:r>
            <w:r>
              <w:t> </w:t>
            </w:r>
          </w:p>
        </w:tc>
      </w:tr>
      <w:tr w:rsidR="006A7CDA" w14:paraId="40A71CEB" w14:textId="77777777" w:rsidTr="006A7CDA">
        <w:trPr>
          <w:trHeight w:val="405"/>
        </w:trPr>
        <w:tc>
          <w:tcPr>
            <w:tcW w:w="3135" w:type="dxa"/>
            <w:tcBorders>
              <w:top w:val="nil"/>
              <w:left w:val="single" w:sz="8" w:space="0" w:color="auto"/>
              <w:bottom w:val="single" w:sz="8" w:space="0" w:color="auto"/>
              <w:right w:val="single" w:sz="8" w:space="0" w:color="auto"/>
            </w:tcBorders>
            <w:vAlign w:val="center"/>
            <w:hideMark/>
          </w:tcPr>
          <w:p w14:paraId="6909DE70" w14:textId="77777777" w:rsidR="006A7CDA" w:rsidRDefault="006A7CDA">
            <w:pPr>
              <w:textAlignment w:val="baseline"/>
            </w:pPr>
            <w:r>
              <w:rPr>
                <w:b/>
                <w:bCs/>
                <w:lang w:val="en-GB"/>
              </w:rPr>
              <w:t>Time</w:t>
            </w:r>
            <w:r>
              <w:t> </w:t>
            </w:r>
          </w:p>
        </w:tc>
        <w:tc>
          <w:tcPr>
            <w:tcW w:w="5175" w:type="dxa"/>
            <w:gridSpan w:val="3"/>
            <w:tcBorders>
              <w:top w:val="nil"/>
              <w:left w:val="nil"/>
              <w:bottom w:val="single" w:sz="8" w:space="0" w:color="auto"/>
              <w:right w:val="single" w:sz="8" w:space="0" w:color="auto"/>
            </w:tcBorders>
            <w:vAlign w:val="center"/>
            <w:hideMark/>
          </w:tcPr>
          <w:p w14:paraId="3AA75650" w14:textId="77777777" w:rsidR="006A7CDA" w:rsidRDefault="006A7CDA">
            <w:pPr>
              <w:ind w:left="-30" w:right="-30"/>
              <w:textAlignment w:val="baseline"/>
            </w:pPr>
            <w:r>
              <w:rPr>
                <w:lang w:val="en-GB"/>
              </w:rPr>
              <w:t> </w:t>
            </w:r>
            <w:r>
              <w:t> </w:t>
            </w:r>
          </w:p>
        </w:tc>
      </w:tr>
      <w:tr w:rsidR="006A7CDA" w14:paraId="1FBF54C6" w14:textId="77777777" w:rsidTr="006A7CDA">
        <w:trPr>
          <w:trHeight w:val="300"/>
        </w:trPr>
        <w:tc>
          <w:tcPr>
            <w:tcW w:w="3135" w:type="dxa"/>
            <w:vMerge w:val="restart"/>
            <w:tcBorders>
              <w:top w:val="nil"/>
              <w:left w:val="single" w:sz="8" w:space="0" w:color="auto"/>
              <w:bottom w:val="single" w:sz="8" w:space="0" w:color="auto"/>
              <w:right w:val="single" w:sz="8" w:space="0" w:color="auto"/>
            </w:tcBorders>
            <w:hideMark/>
          </w:tcPr>
          <w:p w14:paraId="660D45C0" w14:textId="77777777" w:rsidR="006A7CDA" w:rsidRDefault="006A7CDA">
            <w:pPr>
              <w:textAlignment w:val="baseline"/>
            </w:pPr>
            <w:r>
              <w:rPr>
                <w:b/>
                <w:bCs/>
                <w:lang w:val="en-GB"/>
              </w:rPr>
              <w:t xml:space="preserve">Requested Room </w:t>
            </w:r>
            <w:r>
              <w:rPr>
                <w:i/>
                <w:iCs/>
                <w:lang w:val="en-GB"/>
              </w:rPr>
              <w:t xml:space="preserve">(please </w:t>
            </w:r>
            <w:r>
              <w:rPr>
                <w:i/>
                <w:iCs/>
                <w:color w:val="000000"/>
                <w:shd w:val="clear" w:color="auto" w:fill="FFFF00"/>
                <w:lang w:val="en-GB"/>
              </w:rPr>
              <w:t>highlight</w:t>
            </w:r>
            <w:r>
              <w:rPr>
                <w:i/>
                <w:iCs/>
                <w:lang w:val="en-GB"/>
              </w:rPr>
              <w:t>)</w:t>
            </w:r>
            <w:r>
              <w:t> </w:t>
            </w:r>
          </w:p>
        </w:tc>
        <w:tc>
          <w:tcPr>
            <w:tcW w:w="3690" w:type="dxa"/>
            <w:gridSpan w:val="2"/>
            <w:tcBorders>
              <w:top w:val="nil"/>
              <w:left w:val="nil"/>
              <w:bottom w:val="single" w:sz="8" w:space="0" w:color="auto"/>
              <w:right w:val="single" w:sz="8" w:space="0" w:color="auto"/>
            </w:tcBorders>
            <w:hideMark/>
          </w:tcPr>
          <w:p w14:paraId="2639C38C" w14:textId="77777777" w:rsidR="006A7CDA" w:rsidRDefault="006A7CDA">
            <w:pPr>
              <w:ind w:left="-30" w:right="-30"/>
              <w:textAlignment w:val="baseline"/>
            </w:pPr>
            <w:r>
              <w:rPr>
                <w:lang w:val="en-GB"/>
              </w:rPr>
              <w:t>BS.</w:t>
            </w:r>
            <w:proofErr w:type="gramStart"/>
            <w:r>
              <w:rPr>
                <w:lang w:val="en-GB"/>
              </w:rPr>
              <w:t>1.G.</w:t>
            </w:r>
            <w:proofErr w:type="gramEnd"/>
            <w:r>
              <w:rPr>
                <w:lang w:val="en-GB"/>
              </w:rPr>
              <w:t>11 - Training Rm (Classroom)</w:t>
            </w:r>
            <w:r>
              <w:t> </w:t>
            </w:r>
          </w:p>
        </w:tc>
        <w:tc>
          <w:tcPr>
            <w:tcW w:w="1485" w:type="dxa"/>
            <w:tcBorders>
              <w:top w:val="nil"/>
              <w:left w:val="nil"/>
              <w:bottom w:val="single" w:sz="8" w:space="0" w:color="auto"/>
              <w:right w:val="single" w:sz="8" w:space="0" w:color="auto"/>
            </w:tcBorders>
            <w:hideMark/>
          </w:tcPr>
          <w:p w14:paraId="110FA1D0" w14:textId="77777777" w:rsidR="006A7CDA" w:rsidRDefault="006A7CDA">
            <w:pPr>
              <w:ind w:left="-30" w:right="-30"/>
              <w:textAlignment w:val="baseline"/>
            </w:pPr>
            <w:r>
              <w:rPr>
                <w:lang w:val="en-GB"/>
              </w:rPr>
              <w:t>*</w:t>
            </w:r>
            <w:r>
              <w:t> </w:t>
            </w:r>
          </w:p>
        </w:tc>
      </w:tr>
      <w:tr w:rsidR="006A7CDA" w14:paraId="7CE4DE11" w14:textId="77777777" w:rsidTr="006A7CDA">
        <w:trPr>
          <w:trHeight w:val="300"/>
        </w:trPr>
        <w:tc>
          <w:tcPr>
            <w:tcW w:w="0" w:type="auto"/>
            <w:vMerge/>
            <w:tcBorders>
              <w:top w:val="nil"/>
              <w:left w:val="single" w:sz="8" w:space="0" w:color="auto"/>
              <w:bottom w:val="single" w:sz="8" w:space="0" w:color="auto"/>
              <w:right w:val="single" w:sz="8" w:space="0" w:color="auto"/>
            </w:tcBorders>
            <w:vAlign w:val="center"/>
            <w:hideMark/>
          </w:tcPr>
          <w:p w14:paraId="0A23E9DA" w14:textId="77777777" w:rsidR="006A7CDA" w:rsidRDefault="006A7CDA"/>
        </w:tc>
        <w:tc>
          <w:tcPr>
            <w:tcW w:w="3690" w:type="dxa"/>
            <w:gridSpan w:val="2"/>
            <w:tcBorders>
              <w:top w:val="nil"/>
              <w:left w:val="nil"/>
              <w:bottom w:val="single" w:sz="8" w:space="0" w:color="auto"/>
              <w:right w:val="single" w:sz="8" w:space="0" w:color="auto"/>
            </w:tcBorders>
            <w:hideMark/>
          </w:tcPr>
          <w:p w14:paraId="1ECF1355" w14:textId="77777777" w:rsidR="006A7CDA" w:rsidRDefault="006A7CDA">
            <w:pPr>
              <w:ind w:left="-30" w:right="-30"/>
              <w:textAlignment w:val="baseline"/>
            </w:pPr>
            <w:r>
              <w:rPr>
                <w:lang w:val="en-GB"/>
              </w:rPr>
              <w:t>BS.1.G.10 - Small Meeting Rm</w:t>
            </w:r>
            <w:r>
              <w:t> </w:t>
            </w:r>
          </w:p>
        </w:tc>
        <w:tc>
          <w:tcPr>
            <w:tcW w:w="1485" w:type="dxa"/>
            <w:tcBorders>
              <w:top w:val="nil"/>
              <w:left w:val="nil"/>
              <w:bottom w:val="single" w:sz="8" w:space="0" w:color="auto"/>
              <w:right w:val="single" w:sz="8" w:space="0" w:color="auto"/>
            </w:tcBorders>
            <w:hideMark/>
          </w:tcPr>
          <w:p w14:paraId="09257421" w14:textId="77777777" w:rsidR="006A7CDA" w:rsidRDefault="006A7CDA">
            <w:pPr>
              <w:ind w:left="-30" w:right="-30"/>
              <w:textAlignment w:val="baseline"/>
            </w:pPr>
            <w:r>
              <w:rPr>
                <w:lang w:val="en-GB"/>
              </w:rPr>
              <w:t>4 pax</w:t>
            </w:r>
            <w:r>
              <w:t> </w:t>
            </w:r>
          </w:p>
        </w:tc>
      </w:tr>
      <w:tr w:rsidR="006A7CDA" w14:paraId="439C4E16" w14:textId="77777777" w:rsidTr="006A7CDA">
        <w:trPr>
          <w:trHeight w:val="300"/>
        </w:trPr>
        <w:tc>
          <w:tcPr>
            <w:tcW w:w="0" w:type="auto"/>
            <w:vMerge/>
            <w:tcBorders>
              <w:top w:val="nil"/>
              <w:left w:val="single" w:sz="8" w:space="0" w:color="auto"/>
              <w:bottom w:val="single" w:sz="8" w:space="0" w:color="auto"/>
              <w:right w:val="single" w:sz="8" w:space="0" w:color="auto"/>
            </w:tcBorders>
            <w:vAlign w:val="center"/>
            <w:hideMark/>
          </w:tcPr>
          <w:p w14:paraId="73282856" w14:textId="77777777" w:rsidR="006A7CDA" w:rsidRDefault="006A7CDA"/>
        </w:tc>
        <w:tc>
          <w:tcPr>
            <w:tcW w:w="3690" w:type="dxa"/>
            <w:gridSpan w:val="2"/>
            <w:tcBorders>
              <w:top w:val="nil"/>
              <w:left w:val="nil"/>
              <w:bottom w:val="single" w:sz="8" w:space="0" w:color="auto"/>
              <w:right w:val="single" w:sz="8" w:space="0" w:color="auto"/>
            </w:tcBorders>
            <w:hideMark/>
          </w:tcPr>
          <w:p w14:paraId="66A05650" w14:textId="77777777" w:rsidR="006A7CDA" w:rsidRDefault="006A7CDA">
            <w:pPr>
              <w:ind w:left="-30" w:right="-30"/>
              <w:textAlignment w:val="baseline"/>
            </w:pPr>
            <w:r>
              <w:rPr>
                <w:lang w:val="en-GB"/>
              </w:rPr>
              <w:t>BS.1.G.02 - Large Meeting Rm (Boardroom)</w:t>
            </w:r>
            <w:r>
              <w:t> </w:t>
            </w:r>
          </w:p>
        </w:tc>
        <w:tc>
          <w:tcPr>
            <w:tcW w:w="1485" w:type="dxa"/>
            <w:tcBorders>
              <w:top w:val="nil"/>
              <w:left w:val="nil"/>
              <w:bottom w:val="single" w:sz="8" w:space="0" w:color="auto"/>
              <w:right w:val="single" w:sz="8" w:space="0" w:color="auto"/>
            </w:tcBorders>
            <w:hideMark/>
          </w:tcPr>
          <w:p w14:paraId="301C2AA2" w14:textId="77777777" w:rsidR="006A7CDA" w:rsidRDefault="006A7CDA">
            <w:pPr>
              <w:ind w:left="-30" w:right="-30"/>
              <w:textAlignment w:val="baseline"/>
            </w:pPr>
            <w:r>
              <w:rPr>
                <w:lang w:val="en-GB"/>
              </w:rPr>
              <w:t>8 pax</w:t>
            </w:r>
            <w:r>
              <w:t> </w:t>
            </w:r>
          </w:p>
        </w:tc>
      </w:tr>
      <w:tr w:rsidR="006A7CDA" w14:paraId="668EBDBA" w14:textId="77777777" w:rsidTr="006A7CDA">
        <w:trPr>
          <w:trHeight w:val="300"/>
        </w:trPr>
        <w:tc>
          <w:tcPr>
            <w:tcW w:w="0" w:type="auto"/>
            <w:vMerge/>
            <w:tcBorders>
              <w:top w:val="nil"/>
              <w:left w:val="single" w:sz="8" w:space="0" w:color="auto"/>
              <w:bottom w:val="single" w:sz="8" w:space="0" w:color="auto"/>
              <w:right w:val="single" w:sz="8" w:space="0" w:color="auto"/>
            </w:tcBorders>
            <w:vAlign w:val="center"/>
            <w:hideMark/>
          </w:tcPr>
          <w:p w14:paraId="5E6C7589" w14:textId="77777777" w:rsidR="006A7CDA" w:rsidRDefault="006A7CDA"/>
        </w:tc>
        <w:tc>
          <w:tcPr>
            <w:tcW w:w="3690" w:type="dxa"/>
            <w:gridSpan w:val="2"/>
            <w:tcBorders>
              <w:top w:val="nil"/>
              <w:left w:val="nil"/>
              <w:bottom w:val="single" w:sz="8" w:space="0" w:color="auto"/>
              <w:right w:val="single" w:sz="8" w:space="0" w:color="auto"/>
            </w:tcBorders>
            <w:hideMark/>
          </w:tcPr>
          <w:p w14:paraId="01E5F6EB" w14:textId="77777777" w:rsidR="006A7CDA" w:rsidRDefault="006A7CDA"/>
        </w:tc>
        <w:tc>
          <w:tcPr>
            <w:tcW w:w="1485" w:type="dxa"/>
            <w:tcBorders>
              <w:top w:val="nil"/>
              <w:left w:val="nil"/>
              <w:bottom w:val="single" w:sz="8" w:space="0" w:color="auto"/>
              <w:right w:val="single" w:sz="8" w:space="0" w:color="auto"/>
            </w:tcBorders>
            <w:hideMark/>
          </w:tcPr>
          <w:p w14:paraId="6E3E494B" w14:textId="77777777" w:rsidR="006A7CDA" w:rsidRDefault="006A7CDA">
            <w:pPr>
              <w:rPr>
                <w:sz w:val="20"/>
                <w:szCs w:val="20"/>
                <w:lang w:eastAsia="en-AU"/>
              </w:rPr>
            </w:pPr>
          </w:p>
        </w:tc>
      </w:tr>
      <w:tr w:rsidR="006A7CDA" w14:paraId="16B414D3" w14:textId="77777777" w:rsidTr="006A7CDA">
        <w:trPr>
          <w:trHeight w:val="300"/>
        </w:trPr>
        <w:tc>
          <w:tcPr>
            <w:tcW w:w="0" w:type="auto"/>
            <w:vMerge/>
            <w:tcBorders>
              <w:top w:val="nil"/>
              <w:left w:val="single" w:sz="8" w:space="0" w:color="auto"/>
              <w:bottom w:val="single" w:sz="8" w:space="0" w:color="auto"/>
              <w:right w:val="single" w:sz="8" w:space="0" w:color="auto"/>
            </w:tcBorders>
            <w:vAlign w:val="center"/>
            <w:hideMark/>
          </w:tcPr>
          <w:p w14:paraId="0D1186AE" w14:textId="77777777" w:rsidR="006A7CDA" w:rsidRDefault="006A7CDA"/>
        </w:tc>
        <w:tc>
          <w:tcPr>
            <w:tcW w:w="3690" w:type="dxa"/>
            <w:gridSpan w:val="2"/>
            <w:tcBorders>
              <w:top w:val="nil"/>
              <w:left w:val="nil"/>
              <w:bottom w:val="single" w:sz="8" w:space="0" w:color="auto"/>
              <w:right w:val="single" w:sz="8" w:space="0" w:color="auto"/>
            </w:tcBorders>
            <w:hideMark/>
          </w:tcPr>
          <w:p w14:paraId="74686938" w14:textId="585B0AFF" w:rsidR="006A7CDA" w:rsidRDefault="006A7CDA">
            <w:pPr>
              <w:ind w:left="-30" w:right="-30"/>
              <w:textAlignment w:val="baseline"/>
              <w:rPr>
                <w:lang w:val="en-GB"/>
              </w:rPr>
            </w:pPr>
            <w:r>
              <w:rPr>
                <w:lang w:val="en-GB"/>
              </w:rPr>
              <w:t>BS.1.G.06 – Communal hot</w:t>
            </w:r>
            <w:r w:rsidR="00195C17">
              <w:rPr>
                <w:lang w:val="en-GB"/>
              </w:rPr>
              <w:t>-</w:t>
            </w:r>
            <w:r>
              <w:rPr>
                <w:lang w:val="en-GB"/>
              </w:rPr>
              <w:t xml:space="preserve">desk room </w:t>
            </w:r>
          </w:p>
          <w:p w14:paraId="64998965" w14:textId="77777777" w:rsidR="006A7CDA" w:rsidRDefault="006A7CDA">
            <w:pPr>
              <w:ind w:left="-30" w:right="-30"/>
              <w:textAlignment w:val="baseline"/>
            </w:pPr>
            <w:r>
              <w:rPr>
                <w:lang w:val="en-GB"/>
              </w:rPr>
              <w:t>(4 x individual staff work stations)</w:t>
            </w:r>
            <w:r>
              <w:t> </w:t>
            </w:r>
          </w:p>
          <w:p w14:paraId="7138D1DD" w14:textId="77777777" w:rsidR="006A7CDA" w:rsidRDefault="006A7CDA">
            <w:pPr>
              <w:ind w:left="-30" w:right="-30"/>
              <w:textAlignment w:val="baseline"/>
            </w:pPr>
            <w:r>
              <w:t>Dual Monitors connected via USB-C</w:t>
            </w:r>
          </w:p>
        </w:tc>
        <w:tc>
          <w:tcPr>
            <w:tcW w:w="1485" w:type="dxa"/>
            <w:tcBorders>
              <w:top w:val="nil"/>
              <w:left w:val="nil"/>
              <w:bottom w:val="single" w:sz="8" w:space="0" w:color="auto"/>
              <w:right w:val="single" w:sz="8" w:space="0" w:color="auto"/>
            </w:tcBorders>
            <w:hideMark/>
          </w:tcPr>
          <w:p w14:paraId="2BD7F3E3" w14:textId="77777777" w:rsidR="006A7CDA" w:rsidRDefault="006A7CDA">
            <w:pPr>
              <w:ind w:left="-30" w:right="-30"/>
              <w:textAlignment w:val="baseline"/>
            </w:pPr>
            <w:r>
              <w:rPr>
                <w:lang w:val="en-GB"/>
              </w:rPr>
              <w:t>4 pax</w:t>
            </w:r>
            <w:r>
              <w:t> </w:t>
            </w:r>
          </w:p>
        </w:tc>
      </w:tr>
      <w:tr w:rsidR="006A7CDA" w14:paraId="12F01034" w14:textId="77777777" w:rsidTr="006A7CDA">
        <w:trPr>
          <w:trHeight w:val="495"/>
        </w:trPr>
        <w:tc>
          <w:tcPr>
            <w:tcW w:w="3135" w:type="dxa"/>
            <w:tcBorders>
              <w:top w:val="nil"/>
              <w:left w:val="single" w:sz="8" w:space="0" w:color="auto"/>
              <w:bottom w:val="single" w:sz="8" w:space="0" w:color="auto"/>
              <w:right w:val="single" w:sz="8" w:space="0" w:color="auto"/>
            </w:tcBorders>
            <w:vAlign w:val="center"/>
            <w:hideMark/>
          </w:tcPr>
          <w:p w14:paraId="158F8F76" w14:textId="77777777" w:rsidR="006A7CDA" w:rsidRDefault="006A7CDA">
            <w:pPr>
              <w:textAlignment w:val="baseline"/>
            </w:pPr>
            <w:r>
              <w:rPr>
                <w:b/>
                <w:bCs/>
                <w:lang w:val="en-GB"/>
              </w:rPr>
              <w:t>Is this booking for studying purposes?</w:t>
            </w:r>
            <w:r>
              <w:t> </w:t>
            </w:r>
          </w:p>
        </w:tc>
        <w:tc>
          <w:tcPr>
            <w:tcW w:w="1845" w:type="dxa"/>
            <w:tcBorders>
              <w:top w:val="nil"/>
              <w:left w:val="nil"/>
              <w:bottom w:val="single" w:sz="8" w:space="0" w:color="auto"/>
              <w:right w:val="single" w:sz="8" w:space="0" w:color="auto"/>
            </w:tcBorders>
            <w:vAlign w:val="center"/>
            <w:hideMark/>
          </w:tcPr>
          <w:p w14:paraId="3F7F6D2C" w14:textId="77777777" w:rsidR="006A7CDA" w:rsidRDefault="006A7CDA">
            <w:pPr>
              <w:ind w:left="-30" w:right="-30"/>
              <w:textAlignment w:val="baseline"/>
            </w:pPr>
            <w:r>
              <w:rPr>
                <w:lang w:val="en-GB"/>
              </w:rPr>
              <w:t>YES</w:t>
            </w:r>
            <w:r>
              <w:t> </w:t>
            </w:r>
          </w:p>
        </w:tc>
        <w:tc>
          <w:tcPr>
            <w:tcW w:w="3330" w:type="dxa"/>
            <w:gridSpan w:val="2"/>
            <w:tcBorders>
              <w:top w:val="nil"/>
              <w:left w:val="nil"/>
              <w:bottom w:val="single" w:sz="8" w:space="0" w:color="auto"/>
              <w:right w:val="single" w:sz="8" w:space="0" w:color="auto"/>
            </w:tcBorders>
            <w:vAlign w:val="center"/>
            <w:hideMark/>
          </w:tcPr>
          <w:p w14:paraId="168BF985" w14:textId="77777777" w:rsidR="006A7CDA" w:rsidRDefault="006A7CDA">
            <w:pPr>
              <w:ind w:left="-30" w:right="-30"/>
              <w:textAlignment w:val="baseline"/>
            </w:pPr>
            <w:r>
              <w:rPr>
                <w:lang w:val="en-GB"/>
              </w:rPr>
              <w:t>NO</w:t>
            </w:r>
            <w:r>
              <w:t> </w:t>
            </w:r>
          </w:p>
        </w:tc>
      </w:tr>
      <w:tr w:rsidR="006A7CDA" w14:paraId="71C1B3B8" w14:textId="77777777" w:rsidTr="006A7CDA">
        <w:trPr>
          <w:trHeight w:val="300"/>
        </w:trPr>
        <w:tc>
          <w:tcPr>
            <w:tcW w:w="3135" w:type="dxa"/>
            <w:tcBorders>
              <w:top w:val="nil"/>
              <w:left w:val="single" w:sz="8" w:space="0" w:color="auto"/>
              <w:bottom w:val="single" w:sz="8" w:space="0" w:color="auto"/>
              <w:right w:val="single" w:sz="8" w:space="0" w:color="auto"/>
            </w:tcBorders>
            <w:hideMark/>
          </w:tcPr>
          <w:p w14:paraId="1EAA46CD" w14:textId="77777777" w:rsidR="006A7CDA" w:rsidRDefault="006A7CDA">
            <w:pPr>
              <w:textAlignment w:val="baseline"/>
            </w:pPr>
            <w:r>
              <w:rPr>
                <w:b/>
                <w:bCs/>
                <w:lang w:val="en-GB"/>
              </w:rPr>
              <w:t>If no, what is the purpose of this booking?</w:t>
            </w:r>
            <w:r>
              <w:t> </w:t>
            </w:r>
          </w:p>
        </w:tc>
        <w:tc>
          <w:tcPr>
            <w:tcW w:w="5175" w:type="dxa"/>
            <w:gridSpan w:val="3"/>
            <w:tcBorders>
              <w:top w:val="nil"/>
              <w:left w:val="nil"/>
              <w:bottom w:val="single" w:sz="8" w:space="0" w:color="auto"/>
              <w:right w:val="single" w:sz="8" w:space="0" w:color="auto"/>
            </w:tcBorders>
            <w:hideMark/>
          </w:tcPr>
          <w:p w14:paraId="056AEAE3" w14:textId="77777777" w:rsidR="006A7CDA" w:rsidRDefault="006A7CDA">
            <w:pPr>
              <w:ind w:left="-30" w:right="-30"/>
              <w:textAlignment w:val="baseline"/>
            </w:pPr>
            <w:r>
              <w:rPr>
                <w:lang w:val="en-GB"/>
              </w:rPr>
              <w:t> </w:t>
            </w:r>
            <w:r>
              <w:t> </w:t>
            </w:r>
          </w:p>
        </w:tc>
      </w:tr>
      <w:tr w:rsidR="007C6F7E" w14:paraId="3B0D42F5" w14:textId="77777777" w:rsidTr="006A7CDA">
        <w:trPr>
          <w:trHeight w:val="300"/>
        </w:trPr>
        <w:tc>
          <w:tcPr>
            <w:tcW w:w="3135" w:type="dxa"/>
            <w:tcBorders>
              <w:top w:val="nil"/>
              <w:left w:val="single" w:sz="8" w:space="0" w:color="auto"/>
              <w:bottom w:val="single" w:sz="8" w:space="0" w:color="auto"/>
              <w:right w:val="single" w:sz="8" w:space="0" w:color="auto"/>
            </w:tcBorders>
          </w:tcPr>
          <w:p w14:paraId="41D8F6B1" w14:textId="1D01B437" w:rsidR="007C6F7E" w:rsidRDefault="00D9126D">
            <w:pPr>
              <w:textAlignment w:val="baseline"/>
              <w:rPr>
                <w:b/>
                <w:bCs/>
                <w:lang w:val="en-GB"/>
              </w:rPr>
            </w:pPr>
            <w:r>
              <w:rPr>
                <w:b/>
                <w:bCs/>
                <w:lang w:val="en-GB"/>
              </w:rPr>
              <w:t>Number</w:t>
            </w:r>
            <w:r w:rsidR="007C6F7E">
              <w:rPr>
                <w:b/>
                <w:bCs/>
                <w:lang w:val="en-GB"/>
              </w:rPr>
              <w:t xml:space="preserve"> of people attending</w:t>
            </w:r>
          </w:p>
        </w:tc>
        <w:tc>
          <w:tcPr>
            <w:tcW w:w="5175" w:type="dxa"/>
            <w:gridSpan w:val="3"/>
            <w:tcBorders>
              <w:top w:val="nil"/>
              <w:left w:val="nil"/>
              <w:bottom w:val="single" w:sz="8" w:space="0" w:color="auto"/>
              <w:right w:val="single" w:sz="8" w:space="0" w:color="auto"/>
            </w:tcBorders>
          </w:tcPr>
          <w:p w14:paraId="3B7CBA8B" w14:textId="77777777" w:rsidR="007C6F7E" w:rsidRDefault="007C6F7E">
            <w:pPr>
              <w:ind w:left="-30" w:right="-30"/>
              <w:textAlignment w:val="baseline"/>
              <w:rPr>
                <w:lang w:val="en-GB"/>
              </w:rPr>
            </w:pPr>
          </w:p>
        </w:tc>
      </w:tr>
      <w:tr w:rsidR="006A7CDA" w14:paraId="080DA9B8" w14:textId="77777777" w:rsidTr="006A7CDA">
        <w:trPr>
          <w:trHeight w:val="300"/>
        </w:trPr>
        <w:tc>
          <w:tcPr>
            <w:tcW w:w="3135" w:type="dxa"/>
            <w:tcBorders>
              <w:top w:val="nil"/>
              <w:left w:val="single" w:sz="8" w:space="0" w:color="auto"/>
              <w:bottom w:val="single" w:sz="8" w:space="0" w:color="auto"/>
              <w:right w:val="single" w:sz="8" w:space="0" w:color="auto"/>
            </w:tcBorders>
            <w:hideMark/>
          </w:tcPr>
          <w:p w14:paraId="2F188EF5" w14:textId="77777777" w:rsidR="006A7CDA" w:rsidRDefault="006A7CDA">
            <w:pPr>
              <w:textAlignment w:val="baseline"/>
            </w:pPr>
            <w:r>
              <w:rPr>
                <w:b/>
                <w:bCs/>
                <w:lang w:val="en-GB"/>
              </w:rPr>
              <w:t>Do you require conference call capabilities for meetings?</w:t>
            </w:r>
            <w:r>
              <w:t> </w:t>
            </w:r>
          </w:p>
        </w:tc>
        <w:tc>
          <w:tcPr>
            <w:tcW w:w="1845" w:type="dxa"/>
            <w:tcBorders>
              <w:top w:val="nil"/>
              <w:left w:val="nil"/>
              <w:bottom w:val="single" w:sz="8" w:space="0" w:color="auto"/>
              <w:right w:val="single" w:sz="8" w:space="0" w:color="auto"/>
            </w:tcBorders>
            <w:vAlign w:val="center"/>
            <w:hideMark/>
          </w:tcPr>
          <w:p w14:paraId="5C31233F" w14:textId="77777777" w:rsidR="006A7CDA" w:rsidRDefault="006A7CDA">
            <w:pPr>
              <w:ind w:left="-30" w:right="-30"/>
              <w:textAlignment w:val="baseline"/>
            </w:pPr>
            <w:r>
              <w:rPr>
                <w:lang w:val="en-GB"/>
              </w:rPr>
              <w:t>YES</w:t>
            </w:r>
            <w:r>
              <w:t> </w:t>
            </w:r>
          </w:p>
        </w:tc>
        <w:tc>
          <w:tcPr>
            <w:tcW w:w="3330" w:type="dxa"/>
            <w:gridSpan w:val="2"/>
            <w:tcBorders>
              <w:top w:val="nil"/>
              <w:left w:val="nil"/>
              <w:bottom w:val="single" w:sz="8" w:space="0" w:color="auto"/>
              <w:right w:val="single" w:sz="8" w:space="0" w:color="auto"/>
            </w:tcBorders>
            <w:vAlign w:val="center"/>
            <w:hideMark/>
          </w:tcPr>
          <w:p w14:paraId="64220459" w14:textId="77777777" w:rsidR="006A7CDA" w:rsidRDefault="006A7CDA">
            <w:pPr>
              <w:ind w:left="-30" w:right="-30"/>
              <w:textAlignment w:val="baseline"/>
            </w:pPr>
            <w:r>
              <w:rPr>
                <w:lang w:val="en-GB"/>
              </w:rPr>
              <w:t>NO</w:t>
            </w:r>
            <w:r>
              <w:t> </w:t>
            </w:r>
          </w:p>
        </w:tc>
      </w:tr>
      <w:tr w:rsidR="006A7CDA" w14:paraId="73ED8B54" w14:textId="77777777" w:rsidTr="006A7CDA">
        <w:trPr>
          <w:trHeight w:val="300"/>
        </w:trPr>
        <w:tc>
          <w:tcPr>
            <w:tcW w:w="8310" w:type="dxa"/>
            <w:gridSpan w:val="4"/>
            <w:tcBorders>
              <w:top w:val="nil"/>
              <w:left w:val="single" w:sz="8" w:space="0" w:color="auto"/>
              <w:bottom w:val="single" w:sz="8" w:space="0" w:color="auto"/>
              <w:right w:val="single" w:sz="8" w:space="0" w:color="auto"/>
            </w:tcBorders>
            <w:hideMark/>
          </w:tcPr>
          <w:p w14:paraId="0F34B417" w14:textId="77777777" w:rsidR="006A7CDA" w:rsidRDefault="006A7CDA">
            <w:pPr>
              <w:textAlignment w:val="baseline"/>
            </w:pPr>
            <w:r>
              <w:rPr>
                <w:b/>
                <w:bCs/>
                <w:lang w:val="en-GB"/>
              </w:rPr>
              <w:t>If YES – please book either BS.</w:t>
            </w:r>
            <w:proofErr w:type="gramStart"/>
            <w:r>
              <w:rPr>
                <w:b/>
                <w:bCs/>
                <w:lang w:val="en-GB"/>
              </w:rPr>
              <w:t>1.G.</w:t>
            </w:r>
            <w:proofErr w:type="gramEnd"/>
            <w:r>
              <w:rPr>
                <w:b/>
                <w:bCs/>
                <w:lang w:val="en-GB"/>
              </w:rPr>
              <w:t>10 or BS.1.G.02 as no other rooms have this capability</w:t>
            </w:r>
            <w:r>
              <w:t> </w:t>
            </w:r>
          </w:p>
        </w:tc>
      </w:tr>
      <w:tr w:rsidR="006A7CDA" w14:paraId="56834C13" w14:textId="77777777" w:rsidTr="006A7CDA">
        <w:trPr>
          <w:trHeight w:val="180"/>
        </w:trPr>
        <w:tc>
          <w:tcPr>
            <w:tcW w:w="8310" w:type="dxa"/>
            <w:gridSpan w:val="4"/>
            <w:tcBorders>
              <w:top w:val="nil"/>
              <w:left w:val="single" w:sz="8" w:space="0" w:color="auto"/>
              <w:bottom w:val="single" w:sz="8" w:space="0" w:color="auto"/>
              <w:right w:val="single" w:sz="8" w:space="0" w:color="auto"/>
            </w:tcBorders>
            <w:hideMark/>
          </w:tcPr>
          <w:p w14:paraId="7B06FF76" w14:textId="77777777" w:rsidR="006A7CDA" w:rsidRDefault="006A7CDA">
            <w:pPr>
              <w:textAlignment w:val="baseline"/>
            </w:pPr>
            <w:r>
              <w:rPr>
                <w:i/>
                <w:iCs/>
                <w:lang w:val="en-GB"/>
              </w:rPr>
              <w:t>*Please enquire for capacity </w:t>
            </w:r>
            <w:r>
              <w:t> </w:t>
            </w:r>
          </w:p>
        </w:tc>
      </w:tr>
      <w:tr w:rsidR="006A7CDA" w14:paraId="261C1687" w14:textId="77777777" w:rsidTr="006A7CDA">
        <w:trPr>
          <w:trHeight w:val="300"/>
        </w:trPr>
        <w:tc>
          <w:tcPr>
            <w:tcW w:w="3135" w:type="dxa"/>
            <w:tcBorders>
              <w:top w:val="nil"/>
              <w:left w:val="nil"/>
              <w:bottom w:val="nil"/>
              <w:right w:val="nil"/>
            </w:tcBorders>
            <w:vAlign w:val="center"/>
            <w:hideMark/>
          </w:tcPr>
          <w:p w14:paraId="060A58A3" w14:textId="77777777" w:rsidR="006A7CDA" w:rsidRDefault="006A7CDA">
            <w:pPr>
              <w:textAlignment w:val="baseline"/>
            </w:pPr>
            <w:r>
              <w:t> </w:t>
            </w:r>
          </w:p>
        </w:tc>
        <w:tc>
          <w:tcPr>
            <w:tcW w:w="1845" w:type="dxa"/>
            <w:tcBorders>
              <w:top w:val="nil"/>
              <w:left w:val="nil"/>
              <w:bottom w:val="nil"/>
              <w:right w:val="nil"/>
            </w:tcBorders>
            <w:vAlign w:val="center"/>
            <w:hideMark/>
          </w:tcPr>
          <w:p w14:paraId="55F70FA0" w14:textId="77777777" w:rsidR="006A7CDA" w:rsidRDefault="006A7CDA">
            <w:pPr>
              <w:textAlignment w:val="baseline"/>
            </w:pPr>
            <w:r>
              <w:t> </w:t>
            </w:r>
          </w:p>
        </w:tc>
        <w:tc>
          <w:tcPr>
            <w:tcW w:w="1845" w:type="dxa"/>
            <w:tcBorders>
              <w:top w:val="nil"/>
              <w:left w:val="nil"/>
              <w:bottom w:val="nil"/>
              <w:right w:val="nil"/>
            </w:tcBorders>
            <w:vAlign w:val="center"/>
            <w:hideMark/>
          </w:tcPr>
          <w:p w14:paraId="021F3FA0" w14:textId="77777777" w:rsidR="006A7CDA" w:rsidRDefault="006A7CDA">
            <w:pPr>
              <w:textAlignment w:val="baseline"/>
            </w:pPr>
            <w:r>
              <w:t> </w:t>
            </w:r>
          </w:p>
        </w:tc>
        <w:tc>
          <w:tcPr>
            <w:tcW w:w="1485" w:type="dxa"/>
            <w:tcBorders>
              <w:top w:val="nil"/>
              <w:left w:val="nil"/>
              <w:bottom w:val="nil"/>
              <w:right w:val="nil"/>
            </w:tcBorders>
            <w:vAlign w:val="center"/>
            <w:hideMark/>
          </w:tcPr>
          <w:p w14:paraId="03D89015" w14:textId="77777777" w:rsidR="006A7CDA" w:rsidRDefault="006A7CDA">
            <w:pPr>
              <w:textAlignment w:val="baseline"/>
            </w:pPr>
            <w:r>
              <w:t> </w:t>
            </w:r>
          </w:p>
        </w:tc>
      </w:tr>
    </w:tbl>
    <w:p w14:paraId="1E98F98D" w14:textId="77777777" w:rsidR="006A7CDA" w:rsidRDefault="006A7CDA" w:rsidP="006A7CDA">
      <w:pPr>
        <w:textAlignment w:val="baseline"/>
        <w:rPr>
          <w:rFonts w:ascii="Segoe UI" w:hAnsi="Segoe UI" w:cs="Segoe UI"/>
          <w:sz w:val="18"/>
          <w:szCs w:val="18"/>
        </w:rPr>
      </w:pPr>
      <w:r>
        <w:rPr>
          <w:lang w:val="en-GB"/>
        </w:rPr>
        <w:t>Please read the following:</w:t>
      </w:r>
      <w:r>
        <w:t> </w:t>
      </w:r>
    </w:p>
    <w:p w14:paraId="6DAA4982" w14:textId="77777777" w:rsidR="006A7CDA" w:rsidRDefault="006A7CDA" w:rsidP="006A7CDA">
      <w:pPr>
        <w:numPr>
          <w:ilvl w:val="0"/>
          <w:numId w:val="1"/>
        </w:numPr>
        <w:ind w:left="1080" w:firstLine="0"/>
        <w:textAlignment w:val="baseline"/>
        <w:rPr>
          <w:rFonts w:ascii="Calibri" w:hAnsi="Calibri" w:cs="Calibri"/>
        </w:rPr>
      </w:pPr>
      <w:r>
        <w:rPr>
          <w:rStyle w:val="normaltextrun"/>
          <w:color w:val="000000"/>
          <w:shd w:val="clear" w:color="auto" w:fill="FFFFFF"/>
          <w:lang w:val="en-GB"/>
        </w:rPr>
        <w:t>Please sign in with the receptionist each day you use the learning centre. </w:t>
      </w:r>
      <w:r>
        <w:rPr>
          <w:rStyle w:val="eop"/>
          <w:color w:val="000000"/>
          <w:shd w:val="clear" w:color="auto" w:fill="FFFFFF"/>
        </w:rPr>
        <w:t> </w:t>
      </w:r>
    </w:p>
    <w:p w14:paraId="38D2FA06" w14:textId="77777777" w:rsidR="006A7CDA" w:rsidRDefault="006A7CDA" w:rsidP="00F13086">
      <w:pPr>
        <w:numPr>
          <w:ilvl w:val="1"/>
          <w:numId w:val="1"/>
        </w:numPr>
        <w:textAlignment w:val="baseline"/>
      </w:pPr>
      <w:r>
        <w:rPr>
          <w:lang w:val="en-GB"/>
        </w:rPr>
        <w:t>Depending on the type of laptop, you may be able to access the dual monitors (hot desk) via USB-C, but we recommend bringing along a HDMI cord if your laptop does not successfully connect with the USB-C.</w:t>
      </w:r>
    </w:p>
    <w:p w14:paraId="10CE88BB" w14:textId="7B3BAAF5" w:rsidR="006A7CDA" w:rsidRDefault="003A5210" w:rsidP="00F13086">
      <w:pPr>
        <w:numPr>
          <w:ilvl w:val="1"/>
          <w:numId w:val="1"/>
        </w:numPr>
        <w:textAlignment w:val="baseline"/>
      </w:pPr>
      <w:r>
        <w:rPr>
          <w:lang w:val="en-GB"/>
        </w:rPr>
        <w:t>T</w:t>
      </w:r>
      <w:r w:rsidR="006F3848">
        <w:rPr>
          <w:lang w:val="en-GB"/>
        </w:rPr>
        <w:t>he Centre</w:t>
      </w:r>
      <w:r w:rsidR="006A7CDA">
        <w:rPr>
          <w:lang w:val="en-GB"/>
        </w:rPr>
        <w:t xml:space="preserve"> </w:t>
      </w:r>
      <w:r w:rsidR="00C068E3">
        <w:rPr>
          <w:lang w:val="en-GB"/>
        </w:rPr>
        <w:t>will be</w:t>
      </w:r>
      <w:r w:rsidR="006A7CDA">
        <w:rPr>
          <w:lang w:val="en-GB"/>
        </w:rPr>
        <w:t xml:space="preserve"> open</w:t>
      </w:r>
      <w:r w:rsidR="00C068E3">
        <w:rPr>
          <w:lang w:val="en-GB"/>
        </w:rPr>
        <w:t xml:space="preserve"> from</w:t>
      </w:r>
      <w:r w:rsidR="006A7CDA">
        <w:rPr>
          <w:lang w:val="en-GB"/>
        </w:rPr>
        <w:t xml:space="preserve"> 8:30am – </w:t>
      </w:r>
      <w:r>
        <w:rPr>
          <w:lang w:val="en-GB"/>
        </w:rPr>
        <w:t>4:30pm</w:t>
      </w:r>
      <w:r w:rsidR="006A7CDA">
        <w:rPr>
          <w:lang w:val="en-GB"/>
        </w:rPr>
        <w:t xml:space="preserve"> Monday-Friday</w:t>
      </w:r>
      <w:r>
        <w:rPr>
          <w:lang w:val="en-GB"/>
        </w:rPr>
        <w:t xml:space="preserve">. </w:t>
      </w:r>
      <w:r w:rsidR="00DA6CF8">
        <w:rPr>
          <w:lang w:val="en-GB"/>
        </w:rPr>
        <w:t>S</w:t>
      </w:r>
      <w:r w:rsidR="006A7CDA">
        <w:rPr>
          <w:lang w:val="en-GB"/>
        </w:rPr>
        <w:t>paces are only bookable during this time</w:t>
      </w:r>
      <w:r w:rsidR="006A7CDA">
        <w:t>.</w:t>
      </w:r>
    </w:p>
    <w:p w14:paraId="5E602B86" w14:textId="77777777" w:rsidR="006A7CDA" w:rsidRDefault="006A7CDA" w:rsidP="00F13086">
      <w:pPr>
        <w:numPr>
          <w:ilvl w:val="1"/>
          <w:numId w:val="1"/>
        </w:numPr>
        <w:textAlignment w:val="baseline"/>
      </w:pPr>
      <w:r>
        <w:rPr>
          <w:lang w:val="en-GB"/>
        </w:rPr>
        <w:t>This booking is for you as an ECU student and cannot be transferred to non-ECU student or other students</w:t>
      </w:r>
      <w:r>
        <w:t>.</w:t>
      </w:r>
    </w:p>
    <w:p w14:paraId="2A72995C" w14:textId="77777777" w:rsidR="006A7CDA" w:rsidRDefault="006A7CDA" w:rsidP="00F13086">
      <w:pPr>
        <w:numPr>
          <w:ilvl w:val="1"/>
          <w:numId w:val="1"/>
        </w:numPr>
        <w:textAlignment w:val="baseline"/>
      </w:pPr>
      <w:r>
        <w:rPr>
          <w:lang w:val="en-GB"/>
        </w:rPr>
        <w:t xml:space="preserve">Any requested amendments must be emailed to </w:t>
      </w:r>
      <w:hyperlink r:id="rId8" w:tgtFrame="_blank" w:history="1">
        <w:r>
          <w:rPr>
            <w:rStyle w:val="Hyperlink"/>
            <w:color w:val="0563C1"/>
            <w:lang w:val="en-GB"/>
          </w:rPr>
          <w:t>busseltonreception@ecu.edu.au</w:t>
        </w:r>
      </w:hyperlink>
      <w:r>
        <w:rPr>
          <w:lang w:val="en-GB"/>
        </w:rPr>
        <w:t xml:space="preserve"> and approved by the appropriate staff member. We will endeavour to accommodate your request but alterations to existing bookings cannot be guaranteed.</w:t>
      </w:r>
      <w:r>
        <w:t> </w:t>
      </w:r>
    </w:p>
    <w:p w14:paraId="0972248F" w14:textId="77777777" w:rsidR="006A7CDA" w:rsidRDefault="006A7CDA" w:rsidP="003B3F9A">
      <w:pPr>
        <w:numPr>
          <w:ilvl w:val="1"/>
          <w:numId w:val="1"/>
        </w:numPr>
        <w:textAlignment w:val="baseline"/>
      </w:pPr>
      <w:r>
        <w:lastRenderedPageBreak/>
        <w:t>There may be times where you may need to be flexible in moving to another room or desk as required, however, we will try our best to update you prior to your booking.</w:t>
      </w:r>
    </w:p>
    <w:p w14:paraId="7AF13605" w14:textId="7C7895B3" w:rsidR="006A7CDA" w:rsidRDefault="006A7CDA" w:rsidP="003B3F9A">
      <w:pPr>
        <w:numPr>
          <w:ilvl w:val="1"/>
          <w:numId w:val="1"/>
        </w:numPr>
        <w:textAlignment w:val="baseline"/>
      </w:pPr>
      <w:r>
        <w:rPr>
          <w:lang w:val="en-GB"/>
        </w:rPr>
        <w:t xml:space="preserve">If you are unable to attend your booking or it is no longer required, please email </w:t>
      </w:r>
      <w:hyperlink r:id="rId9" w:tgtFrame="_blank" w:history="1">
        <w:r>
          <w:rPr>
            <w:rStyle w:val="Hyperlink"/>
            <w:color w:val="0563C1"/>
            <w:lang w:val="en-GB"/>
          </w:rPr>
          <w:t>busseltonreception@ecu.edu.au</w:t>
        </w:r>
      </w:hyperlink>
      <w:r>
        <w:rPr>
          <w:lang w:val="en-GB"/>
        </w:rPr>
        <w:t xml:space="preserve">  or call 6304 2700 as soon as possible to enable other students to facilitate the space</w:t>
      </w:r>
      <w:r>
        <w:t>.</w:t>
      </w:r>
      <w:r w:rsidR="00FF33CF">
        <w:t xml:space="preserve"> </w:t>
      </w:r>
      <w:r w:rsidR="00FF33CF">
        <w:rPr>
          <w:rFonts w:ascii="Calibri" w:eastAsia="Calibri" w:hAnsi="Calibri" w:cs="Calibri"/>
          <w:i/>
          <w:iCs/>
        </w:rPr>
        <w:t>Please note, if you don’t notify ELCB reception that you won’t be attending, the booking will be cancelled after 1hr, allowing for other staff and students to use the space.</w:t>
      </w:r>
    </w:p>
    <w:p w14:paraId="12B2673D" w14:textId="77777777" w:rsidR="006A7CDA" w:rsidRDefault="006A7CDA" w:rsidP="003B3F9A">
      <w:pPr>
        <w:numPr>
          <w:ilvl w:val="1"/>
          <w:numId w:val="1"/>
        </w:numPr>
        <w:textAlignment w:val="baseline"/>
      </w:pPr>
      <w:r>
        <w:rPr>
          <w:lang w:val="en-GB"/>
        </w:rPr>
        <w:t>There are no IT staff on the premises, any IT issues will need to be raised through 6304 6000.</w:t>
      </w:r>
      <w:r>
        <w:t> </w:t>
      </w:r>
    </w:p>
    <w:p w14:paraId="612F47BB" w14:textId="77777777" w:rsidR="006A7CDA" w:rsidRDefault="006A7CDA" w:rsidP="003B3F9A">
      <w:pPr>
        <w:numPr>
          <w:ilvl w:val="1"/>
          <w:numId w:val="1"/>
        </w:numPr>
        <w:textAlignment w:val="baseline"/>
      </w:pPr>
      <w:r>
        <w:rPr>
          <w:lang w:val="en-GB"/>
        </w:rPr>
        <w:t>While using the ECU Learning Centre, ECU IT policies and behaviour expectations apply. Any behaviour that is considered out of alignment with ECU values will not be tolerated</w:t>
      </w:r>
      <w:r>
        <w:t>.</w:t>
      </w:r>
    </w:p>
    <w:p w14:paraId="6DDFB017" w14:textId="77777777" w:rsidR="006A7CDA" w:rsidRDefault="006A7CDA" w:rsidP="003B3F9A">
      <w:pPr>
        <w:numPr>
          <w:ilvl w:val="1"/>
          <w:numId w:val="1"/>
        </w:numPr>
        <w:textAlignment w:val="baseline"/>
      </w:pPr>
      <w:r>
        <w:rPr>
          <w:lang w:val="en-GB"/>
        </w:rPr>
        <w:t xml:space="preserve">No personal belongings are to be left in the rooms. If you believe you have left an item in your booked room, please contact </w:t>
      </w:r>
      <w:hyperlink r:id="rId10" w:tgtFrame="_blank" w:history="1">
        <w:r>
          <w:rPr>
            <w:rStyle w:val="Hyperlink"/>
            <w:color w:val="0563C1"/>
            <w:lang w:val="en-GB"/>
          </w:rPr>
          <w:t>busseltonreception@ecu.edu.au</w:t>
        </w:r>
      </w:hyperlink>
      <w:r>
        <w:rPr>
          <w:color w:val="0563C1"/>
        </w:rPr>
        <w:t> </w:t>
      </w:r>
    </w:p>
    <w:p w14:paraId="3973566C" w14:textId="77777777" w:rsidR="006A7CDA" w:rsidRDefault="006A7CDA" w:rsidP="00661ABF">
      <w:pPr>
        <w:numPr>
          <w:ilvl w:val="1"/>
          <w:numId w:val="1"/>
        </w:numPr>
        <w:textAlignment w:val="baseline"/>
      </w:pPr>
      <w:r>
        <w:rPr>
          <w:lang w:val="en-GB"/>
        </w:rPr>
        <w:t xml:space="preserve">The ECU Learning Centre, Busselton, is a shared space. There may be other events, </w:t>
      </w:r>
      <w:proofErr w:type="gramStart"/>
      <w:r>
        <w:rPr>
          <w:lang w:val="en-GB"/>
        </w:rPr>
        <w:t>bookings</w:t>
      </w:r>
      <w:proofErr w:type="gramEnd"/>
      <w:r>
        <w:rPr>
          <w:lang w:val="en-GB"/>
        </w:rPr>
        <w:t xml:space="preserve"> and persons in the Centre at the same time as your booking and there may noise as a result – the Centre is not a silent space</w:t>
      </w:r>
      <w:r>
        <w:t>.</w:t>
      </w:r>
    </w:p>
    <w:p w14:paraId="18C72EA6" w14:textId="77777777" w:rsidR="006A7CDA" w:rsidRDefault="006A7CDA" w:rsidP="00661ABF">
      <w:pPr>
        <w:numPr>
          <w:ilvl w:val="1"/>
          <w:numId w:val="1"/>
        </w:numPr>
        <w:textAlignment w:val="baseline"/>
      </w:pPr>
      <w:r>
        <w:rPr>
          <w:lang w:val="en-GB"/>
        </w:rPr>
        <w:t>There is a shared kitchenette for your use, including tea and coffee with a refrigerator and microwave. We encourage students to bring their own cup. </w:t>
      </w:r>
      <w:r>
        <w:t> </w:t>
      </w:r>
    </w:p>
    <w:p w14:paraId="2C555FBC" w14:textId="77777777" w:rsidR="006A7CDA" w:rsidRDefault="006A7CDA" w:rsidP="00661ABF">
      <w:pPr>
        <w:numPr>
          <w:ilvl w:val="1"/>
          <w:numId w:val="1"/>
        </w:numPr>
        <w:textAlignment w:val="baseline"/>
      </w:pPr>
      <w:r>
        <w:rPr>
          <w:lang w:val="en-GB"/>
        </w:rPr>
        <w:t>Parking is available directly next to the building and is free. No parking permit is required and is available for use all day</w:t>
      </w:r>
      <w:r>
        <w:t>.</w:t>
      </w:r>
    </w:p>
    <w:p w14:paraId="6246896F" w14:textId="77777777" w:rsidR="006A7CDA" w:rsidRDefault="006A7CDA" w:rsidP="006A7CDA">
      <w:pPr>
        <w:textAlignment w:val="baseline"/>
        <w:rPr>
          <w:rFonts w:ascii="Segoe UI" w:hAnsi="Segoe UI" w:cs="Segoe UI"/>
          <w:sz w:val="18"/>
          <w:szCs w:val="18"/>
        </w:rPr>
      </w:pPr>
      <w:r>
        <w:rPr>
          <w:lang w:val="en-GB"/>
        </w:rPr>
        <w:t> </w:t>
      </w:r>
      <w:r>
        <w:t> </w:t>
      </w:r>
    </w:p>
    <w:p w14:paraId="471354DF" w14:textId="77777777" w:rsidR="006A7CDA" w:rsidRDefault="006A7CDA" w:rsidP="006A7CDA">
      <w:pPr>
        <w:textAlignment w:val="baseline"/>
        <w:rPr>
          <w:rFonts w:ascii="Segoe UI" w:hAnsi="Segoe UI" w:cs="Segoe UI"/>
          <w:sz w:val="18"/>
          <w:szCs w:val="18"/>
        </w:rPr>
      </w:pPr>
      <w:r>
        <w:rPr>
          <w:lang w:val="en-GB"/>
        </w:rPr>
        <w:t>In submitting this request, you are confirming you have read and understood the above information.</w:t>
      </w:r>
      <w:r>
        <w:t> </w:t>
      </w:r>
    </w:p>
    <w:p w14:paraId="4BABB7EB" w14:textId="77777777" w:rsidR="006A7CDA" w:rsidRDefault="006A7CDA" w:rsidP="006A7CDA">
      <w:pPr>
        <w:textAlignment w:val="baseline"/>
        <w:rPr>
          <w:rFonts w:ascii="Segoe UI" w:hAnsi="Segoe UI" w:cs="Segoe UI"/>
          <w:sz w:val="18"/>
          <w:szCs w:val="18"/>
        </w:rPr>
      </w:pPr>
      <w:r>
        <w:rPr>
          <w:lang w:val="en-GB"/>
        </w:rPr>
        <w:t> </w:t>
      </w:r>
      <w:r>
        <w:t> </w:t>
      </w:r>
    </w:p>
    <w:p w14:paraId="15BB8219" w14:textId="77777777" w:rsidR="006A7CDA" w:rsidRDefault="006A7CDA" w:rsidP="006A7CDA">
      <w:pPr>
        <w:textAlignment w:val="baseline"/>
        <w:rPr>
          <w:rFonts w:ascii="Segoe UI" w:hAnsi="Segoe UI" w:cs="Segoe UI"/>
          <w:sz w:val="18"/>
          <w:szCs w:val="18"/>
        </w:rPr>
      </w:pPr>
      <w:r>
        <w:rPr>
          <w:lang w:val="en-GB"/>
        </w:rPr>
        <w:t>If you have any additional questions, please let us know. We will be in touch shortly. </w:t>
      </w:r>
      <w:r>
        <w:t> </w:t>
      </w:r>
    </w:p>
    <w:p w14:paraId="557AB6BF" w14:textId="77777777" w:rsidR="006A7CDA" w:rsidRDefault="006A7CDA" w:rsidP="006A7CDA">
      <w:pPr>
        <w:textAlignment w:val="baseline"/>
        <w:rPr>
          <w:rFonts w:ascii="Segoe UI" w:hAnsi="Segoe UI" w:cs="Segoe UI"/>
          <w:sz w:val="18"/>
          <w:szCs w:val="18"/>
        </w:rPr>
      </w:pPr>
      <w:r>
        <w:rPr>
          <w:lang w:val="en-GB"/>
        </w:rPr>
        <w:t> </w:t>
      </w:r>
      <w:r>
        <w:t> </w:t>
      </w:r>
    </w:p>
    <w:p w14:paraId="72D7F14E" w14:textId="77777777" w:rsidR="001E15E6" w:rsidRDefault="001E15E6"/>
    <w:sectPr w:rsidR="001E1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02C1F"/>
    <w:multiLevelType w:val="multilevel"/>
    <w:tmpl w:val="A2B0E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378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87"/>
    <w:rsid w:val="00195C17"/>
    <w:rsid w:val="001E15E6"/>
    <w:rsid w:val="00262924"/>
    <w:rsid w:val="00280080"/>
    <w:rsid w:val="002C6E4F"/>
    <w:rsid w:val="003A5210"/>
    <w:rsid w:val="003B3F9A"/>
    <w:rsid w:val="00500387"/>
    <w:rsid w:val="00661ABF"/>
    <w:rsid w:val="006A7CDA"/>
    <w:rsid w:val="006C541D"/>
    <w:rsid w:val="006F3848"/>
    <w:rsid w:val="007C6F7E"/>
    <w:rsid w:val="008C2E2D"/>
    <w:rsid w:val="008E4F09"/>
    <w:rsid w:val="009236CA"/>
    <w:rsid w:val="00A53604"/>
    <w:rsid w:val="00C068E3"/>
    <w:rsid w:val="00D75EC2"/>
    <w:rsid w:val="00D9126D"/>
    <w:rsid w:val="00DA6CF8"/>
    <w:rsid w:val="00E95C08"/>
    <w:rsid w:val="00F13086"/>
    <w:rsid w:val="00FF33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E430"/>
  <w15:chartTrackingRefBased/>
  <w15:docId w15:val="{81835DAF-6FA1-4987-8133-BD127D7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CDA"/>
    <w:rPr>
      <w:color w:val="0563C1" w:themeColor="hyperlink"/>
      <w:u w:val="single"/>
    </w:rPr>
  </w:style>
  <w:style w:type="character" w:customStyle="1" w:styleId="normaltextrun">
    <w:name w:val="normaltextrun"/>
    <w:basedOn w:val="DefaultParagraphFont"/>
    <w:rsid w:val="006A7CDA"/>
  </w:style>
  <w:style w:type="character" w:customStyle="1" w:styleId="eop">
    <w:name w:val="eop"/>
    <w:basedOn w:val="DefaultParagraphFont"/>
    <w:rsid w:val="006A7CDA"/>
  </w:style>
  <w:style w:type="character" w:styleId="UnresolvedMention">
    <w:name w:val="Unresolved Mention"/>
    <w:basedOn w:val="DefaultParagraphFont"/>
    <w:uiPriority w:val="99"/>
    <w:semiHidden/>
    <w:unhideWhenUsed/>
    <w:rsid w:val="003B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seltonreception@ecu.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usseltonreception@ecu.edu.au" TargetMode="External"/><Relationship Id="rId4" Type="http://schemas.openxmlformats.org/officeDocument/2006/relationships/numbering" Target="numbering.xml"/><Relationship Id="rId9" Type="http://schemas.openxmlformats.org/officeDocument/2006/relationships/hyperlink" Target="mailto:busseltonreception@e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93BE97782694483C29A938AC0830C" ma:contentTypeVersion="15" ma:contentTypeDescription="Create a new document." ma:contentTypeScope="" ma:versionID="5da604c5ba2f4fcb44677e59765db920">
  <xsd:schema xmlns:xsd="http://www.w3.org/2001/XMLSchema" xmlns:xs="http://www.w3.org/2001/XMLSchema" xmlns:p="http://schemas.microsoft.com/office/2006/metadata/properties" xmlns:ns2="41c36fbf-f26b-46a1-af78-9c32557f6c70" xmlns:ns3="04f53a12-abc7-46f6-a031-3b758a9e0093" targetNamespace="http://schemas.microsoft.com/office/2006/metadata/properties" ma:root="true" ma:fieldsID="d8c0463a345dbf62b1c68064b2de8926" ns2:_="" ns3:_="">
    <xsd:import namespace="41c36fbf-f26b-46a1-af78-9c32557f6c70"/>
    <xsd:import namespace="04f53a12-abc7-46f6-a031-3b758a9e0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36fbf-f26b-46a1-af78-9c32557f6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53a12-abc7-46f6-a031-3b758a9e00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4d1fb2-e1ca-48a3-9af5-37bf7dd28580}" ma:internalName="TaxCatchAll" ma:showField="CatchAllData" ma:web="04f53a12-abc7-46f6-a031-3b758a9e00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36fbf-f26b-46a1-af78-9c32557f6c70">
      <Terms xmlns="http://schemas.microsoft.com/office/infopath/2007/PartnerControls"/>
    </lcf76f155ced4ddcb4097134ff3c332f>
    <TaxCatchAll xmlns="04f53a12-abc7-46f6-a031-3b758a9e0093" xsi:nil="true"/>
  </documentManagement>
</p:properties>
</file>

<file path=customXml/itemProps1.xml><?xml version="1.0" encoding="utf-8"?>
<ds:datastoreItem xmlns:ds="http://schemas.openxmlformats.org/officeDocument/2006/customXml" ds:itemID="{DCD3077F-C82F-42A5-9086-F39982F84AB2}"/>
</file>

<file path=customXml/itemProps2.xml><?xml version="1.0" encoding="utf-8"?>
<ds:datastoreItem xmlns:ds="http://schemas.openxmlformats.org/officeDocument/2006/customXml" ds:itemID="{628FFB02-109A-4811-A15D-A402E6333B9D}">
  <ds:schemaRefs>
    <ds:schemaRef ds:uri="http://schemas.microsoft.com/sharepoint/v3/contenttype/forms"/>
  </ds:schemaRefs>
</ds:datastoreItem>
</file>

<file path=customXml/itemProps3.xml><?xml version="1.0" encoding="utf-8"?>
<ds:datastoreItem xmlns:ds="http://schemas.openxmlformats.org/officeDocument/2006/customXml" ds:itemID="{5A42ABEE-22D5-4B86-87E0-0BFB721EBAB0}">
  <ds:schemaRefs>
    <ds:schemaRef ds:uri="http://schemas.microsoft.com/office/2006/metadata/properties"/>
    <ds:schemaRef ds:uri="http://schemas.microsoft.com/office/infopath/2007/PartnerControls"/>
    <ds:schemaRef ds:uri="41c36fbf-f26b-46a1-af78-9c32557f6c70"/>
    <ds:schemaRef ds:uri="04f53a12-abc7-46f6-a031-3b758a9e009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GARLAND</dc:creator>
  <cp:keywords/>
  <dc:description/>
  <cp:lastModifiedBy>Juliane GARLAND</cp:lastModifiedBy>
  <cp:revision>21</cp:revision>
  <dcterms:created xsi:type="dcterms:W3CDTF">2024-02-20T06:28:00Z</dcterms:created>
  <dcterms:modified xsi:type="dcterms:W3CDTF">2025-03-11T07:56:00Z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0x010100D1D93BE97782694483C29A938AC0830C</vt:lpwstr>
  </property>
  <property fmtid="{D5CDD505-2E9C-101B-9397-08002B2CF9AE}" pid="3" name="Order">
    <vt:r8>261800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