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1DD" w14:textId="4C56993E" w:rsidR="00032540" w:rsidRDefault="004C2355" w:rsidP="0003254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IPP435</w:t>
      </w:r>
      <w:r w:rsidR="00032540">
        <w:rPr>
          <w:rFonts w:cs="Arial"/>
          <w:b/>
          <w:sz w:val="32"/>
        </w:rPr>
        <w:t>0 ASSISTANT TEACHER PROGRAM</w:t>
      </w:r>
    </w:p>
    <w:p w14:paraId="337BD984" w14:textId="77777777" w:rsidR="00032540" w:rsidRPr="00B6350F" w:rsidRDefault="00032540" w:rsidP="00032540">
      <w:pPr>
        <w:jc w:val="center"/>
        <w:rPr>
          <w:rFonts w:cs="Arial"/>
          <w:b/>
          <w:sz w:val="32"/>
        </w:rPr>
      </w:pPr>
    </w:p>
    <w:p w14:paraId="31547991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0C876A3" w14:textId="77777777" w:rsidR="00032540" w:rsidRPr="00E902A4" w:rsidRDefault="00032540" w:rsidP="00032540">
      <w:pPr>
        <w:jc w:val="center"/>
        <w:rPr>
          <w:rFonts w:cs="Arial"/>
          <w:b/>
        </w:rPr>
      </w:pPr>
    </w:p>
    <w:p w14:paraId="757BFF36" w14:textId="77777777" w:rsidR="00032540" w:rsidRPr="00580608" w:rsidRDefault="00032540" w:rsidP="00032540">
      <w:pPr>
        <w:rPr>
          <w:rFonts w:cs="Arial"/>
          <w:b/>
        </w:rPr>
      </w:pPr>
    </w:p>
    <w:p w14:paraId="30FABD12" w14:textId="77777777" w:rsidR="00032540" w:rsidRPr="00580608" w:rsidRDefault="00032540" w:rsidP="00032540">
      <w:pPr>
        <w:rPr>
          <w:rFonts w:cs="Arial"/>
          <w:b/>
        </w:rPr>
      </w:pPr>
    </w:p>
    <w:p w14:paraId="1E341829" w14:textId="77777777" w:rsidR="00032540" w:rsidRPr="00580608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>.  In particular effective mentors:</w:t>
      </w:r>
    </w:p>
    <w:p w14:paraId="4F8F8E59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model best practice in teaching and learning</w:t>
      </w:r>
    </w:p>
    <w:p w14:paraId="5154C1AD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guide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in establishing and maintaining professional relationships</w:t>
      </w:r>
    </w:p>
    <w:p w14:paraId="3B96DF6B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create opportunities for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achieve professional growth through meaningful reflection</w:t>
      </w:r>
    </w:p>
    <w:p w14:paraId="2605CFFC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provide constructive feedback in a supportive environment</w:t>
      </w:r>
    </w:p>
    <w:p w14:paraId="4808AE4B" w14:textId="24BEB095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monitor </w:t>
      </w:r>
      <w:r>
        <w:rPr>
          <w:rFonts w:ascii="Arial" w:hAnsi="Arial" w:cs="Arial"/>
          <w:lang w:val="en"/>
        </w:rPr>
        <w:t>Assistant Teacher</w:t>
      </w:r>
      <w:r w:rsidRPr="00580608">
        <w:rPr>
          <w:rFonts w:ascii="Arial" w:hAnsi="Arial" w:cs="Arial"/>
          <w:szCs w:val="24"/>
          <w:lang w:val="en"/>
        </w:rPr>
        <w:t xml:space="preserve">’s progress against the criteria for assessment for the </w:t>
      </w:r>
      <w:r w:rsidR="00707D47">
        <w:rPr>
          <w:rFonts w:ascii="Arial" w:hAnsi="Arial" w:cs="Arial"/>
          <w:szCs w:val="24"/>
          <w:lang w:val="en"/>
        </w:rPr>
        <w:t>Professional Experience</w:t>
      </w:r>
    </w:p>
    <w:p w14:paraId="1013527C" w14:textId="77777777" w:rsidR="00032540" w:rsidRPr="00580608" w:rsidRDefault="00032540" w:rsidP="00032540">
      <w:pPr>
        <w:pStyle w:val="ListParagraph"/>
        <w:rPr>
          <w:rFonts w:ascii="Arial" w:hAnsi="Arial" w:cs="Arial"/>
          <w:szCs w:val="24"/>
          <w:lang w:val="en"/>
        </w:rPr>
      </w:pPr>
    </w:p>
    <w:p w14:paraId="50500D5A" w14:textId="77777777" w:rsidR="00032540" w:rsidRPr="00580608" w:rsidRDefault="00032540" w:rsidP="00032540">
      <w:pPr>
        <w:pStyle w:val="ListParagraph"/>
        <w:ind w:left="0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Our goal is to encourage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become confident and collaborative educators equipped with the skills and knowledge required to succeed.</w:t>
      </w:r>
    </w:p>
    <w:p w14:paraId="2A1D1947" w14:textId="77777777" w:rsidR="00032540" w:rsidRPr="00580608" w:rsidRDefault="00032540" w:rsidP="00032540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395F7BA1" w14:textId="065A7AE9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</w:t>
      </w:r>
      <w:r w:rsidR="00B3465F">
        <w:rPr>
          <w:rFonts w:eastAsiaTheme="minorEastAsia" w:cs="Arial"/>
          <w:kern w:val="24"/>
        </w:rPr>
        <w:t>Professional Experience.</w:t>
      </w:r>
    </w:p>
    <w:p w14:paraId="1F16AA3B" w14:textId="77777777" w:rsidR="00032540" w:rsidRPr="00580608" w:rsidRDefault="00032540" w:rsidP="00032540">
      <w:pPr>
        <w:rPr>
          <w:rFonts w:eastAsiaTheme="minorEastAsia" w:cs="Arial"/>
          <w:kern w:val="24"/>
        </w:rPr>
      </w:pPr>
    </w:p>
    <w:p w14:paraId="438D4BA3" w14:textId="77777777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prior to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>
        <w:rPr>
          <w:rFonts w:cs="Arial"/>
          <w:lang w:val="en"/>
        </w:rPr>
        <w:t>Assistant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>
        <w:rPr>
          <w:rFonts w:cs="Arial"/>
          <w:lang w:val="en"/>
        </w:rPr>
        <w:t>Assistant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E9B7A84" w14:textId="77777777" w:rsidR="00032540" w:rsidRPr="00580608" w:rsidRDefault="00032540" w:rsidP="00032540">
      <w:pPr>
        <w:rPr>
          <w:rFonts w:cs="Arial"/>
        </w:rPr>
      </w:pPr>
    </w:p>
    <w:p w14:paraId="4DB7ECAC" w14:textId="0621B671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707D47">
        <w:rPr>
          <w:rFonts w:cs="Arial"/>
          <w:lang w:val="en"/>
        </w:rPr>
        <w:t xml:space="preserve">Experience </w:t>
      </w:r>
      <w:r w:rsidRPr="00580608">
        <w:rPr>
          <w:rFonts w:cs="Arial"/>
          <w:lang w:val="en"/>
        </w:rPr>
        <w:t>program.</w:t>
      </w:r>
    </w:p>
    <w:p w14:paraId="23FF70B5" w14:textId="77777777" w:rsidR="00032540" w:rsidRPr="00580608" w:rsidRDefault="00032540" w:rsidP="00032540">
      <w:pPr>
        <w:rPr>
          <w:rFonts w:cs="Arial"/>
          <w:lang w:val="en"/>
        </w:rPr>
      </w:pPr>
    </w:p>
    <w:p w14:paraId="19938AA6" w14:textId="77777777" w:rsidR="00032540" w:rsidRDefault="00032540" w:rsidP="00032540">
      <w:pPr>
        <w:rPr>
          <w:rFonts w:cs="Arial"/>
          <w:lang w:val="en"/>
        </w:rPr>
      </w:pPr>
    </w:p>
    <w:p w14:paraId="4C3AD34D" w14:textId="77777777" w:rsidR="00032540" w:rsidRPr="00E902A4" w:rsidRDefault="00032540" w:rsidP="00032540">
      <w:pPr>
        <w:rPr>
          <w:rFonts w:cs="Arial"/>
          <w:lang w:val="en"/>
        </w:rPr>
      </w:pPr>
    </w:p>
    <w:p w14:paraId="07C91861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8B8E7D3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3787" wp14:editId="3CCEACA1">
                <wp:simplePos x="0" y="0"/>
                <wp:positionH relativeFrom="margin">
                  <wp:posOffset>691515</wp:posOffset>
                </wp:positionH>
                <wp:positionV relativeFrom="paragraph">
                  <wp:posOffset>10795</wp:posOffset>
                </wp:positionV>
                <wp:extent cx="5135880" cy="17145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714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F7F9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1B0EF30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6BD4D535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70C0A251" w14:textId="77777777" w:rsidR="0072194A" w:rsidRPr="0072194A" w:rsidRDefault="0072194A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2194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Provided to Supervisors and Mentor Teachers to facilitate a collaborative approach to assessment.</w:t>
                            </w:r>
                          </w:p>
                          <w:p w14:paraId="291FF9E2" w14:textId="77777777" w:rsidR="0072194A" w:rsidRPr="0072194A" w:rsidRDefault="0072194A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2194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Completed by the Mentor Teacher prior to the Interim Report.</w:t>
                            </w:r>
                          </w:p>
                          <w:p w14:paraId="4AC221B3" w14:textId="276F388A" w:rsidR="0072194A" w:rsidRDefault="0072194A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2194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Includes comment on progress and concerns.</w:t>
                            </w:r>
                          </w:p>
                          <w:p w14:paraId="70D8DC4C" w14:textId="25D6B3A2" w:rsidR="00DA7903" w:rsidRPr="0072194A" w:rsidRDefault="00DA7903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Assistant Teacher to receive a copy for feedback</w:t>
                            </w:r>
                          </w:p>
                          <w:p w14:paraId="2F2CF5E8" w14:textId="77777777" w:rsidR="00032540" w:rsidRPr="00D87777" w:rsidRDefault="00032540" w:rsidP="00032540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3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.85pt;width:404.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" fillcolor="gray [1629]" stroked="f">
                <v:textbox>
                  <w:txbxContent>
                    <w:p w14:paraId="49B7F7F9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1B0EF30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6BD4D535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70C0A251" w14:textId="77777777" w:rsidR="0072194A" w:rsidRPr="0072194A" w:rsidRDefault="0072194A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2194A">
                        <w:rPr>
                          <w:rFonts w:ascii="Arial" w:hAnsi="Arial" w:cs="Arial"/>
                          <w:color w:val="FFFFFF" w:themeColor="background1"/>
                        </w:rPr>
                        <w:t>Provided to Supervisors and Mentor Teachers to facilitate a collaborative approach to assessment.</w:t>
                      </w:r>
                    </w:p>
                    <w:p w14:paraId="291FF9E2" w14:textId="77777777" w:rsidR="0072194A" w:rsidRPr="0072194A" w:rsidRDefault="0072194A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2194A">
                        <w:rPr>
                          <w:rFonts w:ascii="Arial" w:hAnsi="Arial" w:cs="Arial"/>
                          <w:color w:val="FFFFFF" w:themeColor="background1"/>
                        </w:rPr>
                        <w:t>Completed by the Mentor Teacher prior to the Interim Report.</w:t>
                      </w:r>
                    </w:p>
                    <w:p w14:paraId="4AC221B3" w14:textId="276F388A" w:rsidR="0072194A" w:rsidRDefault="0072194A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2194A">
                        <w:rPr>
                          <w:rFonts w:ascii="Arial" w:hAnsi="Arial" w:cs="Arial"/>
                          <w:color w:val="FFFFFF" w:themeColor="background1"/>
                        </w:rPr>
                        <w:t>Includes comment on progress and concerns.</w:t>
                      </w:r>
                    </w:p>
                    <w:p w14:paraId="70D8DC4C" w14:textId="25D6B3A2" w:rsidR="00DA7903" w:rsidRPr="0072194A" w:rsidRDefault="00DA7903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Assistant Teacher to receive a copy for feedback</w:t>
                      </w:r>
                    </w:p>
                    <w:p w14:paraId="2F2CF5E8" w14:textId="77777777" w:rsidR="00032540" w:rsidRPr="00D87777" w:rsidRDefault="00032540" w:rsidP="00032540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27865" w14:textId="77777777" w:rsidR="00032540" w:rsidRPr="000D67F3" w:rsidRDefault="00032540" w:rsidP="00032540">
      <w:pPr>
        <w:pStyle w:val="ListParagraph"/>
        <w:rPr>
          <w:rFonts w:ascii="Arial" w:hAnsi="Arial" w:cs="Arial"/>
          <w:sz w:val="20"/>
          <w:szCs w:val="20"/>
        </w:rPr>
      </w:pPr>
    </w:p>
    <w:p w14:paraId="0BF1A65E" w14:textId="77777777" w:rsidR="00032540" w:rsidRPr="000D67F3" w:rsidRDefault="00032540" w:rsidP="00032540">
      <w:pPr>
        <w:rPr>
          <w:rFonts w:cs="Arial"/>
        </w:rPr>
      </w:pPr>
    </w:p>
    <w:p w14:paraId="5088185F" w14:textId="77777777" w:rsidR="00032540" w:rsidRPr="000D67F3" w:rsidRDefault="00032540" w:rsidP="00032540">
      <w:pPr>
        <w:rPr>
          <w:rFonts w:cs="Arial"/>
        </w:rPr>
      </w:pPr>
    </w:p>
    <w:p w14:paraId="101BE582" w14:textId="77777777" w:rsidR="00032540" w:rsidRPr="000D67F3" w:rsidRDefault="00032540" w:rsidP="00032540">
      <w:pPr>
        <w:rPr>
          <w:rFonts w:cs="Arial"/>
        </w:rPr>
      </w:pPr>
    </w:p>
    <w:p w14:paraId="19405C68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5525D3C0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27396204" w14:textId="77777777" w:rsidR="00032540" w:rsidRPr="000D67F3" w:rsidRDefault="00032540" w:rsidP="00032540">
      <w:pPr>
        <w:rPr>
          <w:rFonts w:cs="Arial"/>
        </w:rPr>
      </w:pPr>
    </w:p>
    <w:p w14:paraId="5F71F131" w14:textId="77777777" w:rsidR="00032540" w:rsidRDefault="00032540" w:rsidP="00032540">
      <w:pPr>
        <w:rPr>
          <w:rFonts w:cs="Arial"/>
        </w:rPr>
      </w:pPr>
    </w:p>
    <w:p w14:paraId="313ED86B" w14:textId="77777777" w:rsidR="00032540" w:rsidRDefault="00032540" w:rsidP="00032540">
      <w:pPr>
        <w:rPr>
          <w:rFonts w:cs="Arial"/>
        </w:rPr>
      </w:pPr>
    </w:p>
    <w:p w14:paraId="53013EC3" w14:textId="21486350" w:rsidR="00032540" w:rsidRDefault="00032540" w:rsidP="00032540">
      <w:pPr>
        <w:rPr>
          <w:rFonts w:cs="Arial"/>
        </w:rPr>
      </w:pPr>
    </w:p>
    <w:p w14:paraId="7116C0F0" w14:textId="10F49EF7" w:rsidR="008E1D1C" w:rsidRDefault="008E1D1C" w:rsidP="00032540">
      <w:pPr>
        <w:rPr>
          <w:rFonts w:cs="Arial"/>
        </w:rPr>
      </w:pPr>
    </w:p>
    <w:p w14:paraId="1383333D" w14:textId="77777777" w:rsidR="008E1D1C" w:rsidRDefault="008E1D1C" w:rsidP="00032540">
      <w:pPr>
        <w:rPr>
          <w:rFonts w:cs="Arial"/>
        </w:rPr>
      </w:pPr>
    </w:p>
    <w:p w14:paraId="71D19A06" w14:textId="77777777" w:rsidR="00032540" w:rsidRDefault="00032540" w:rsidP="00032540">
      <w:pPr>
        <w:rPr>
          <w:rFonts w:cs="Arial"/>
        </w:rPr>
      </w:pPr>
    </w:p>
    <w:p w14:paraId="110EDA8F" w14:textId="77777777" w:rsidR="00032540" w:rsidRDefault="00032540" w:rsidP="00032540">
      <w:pPr>
        <w:rPr>
          <w:rFonts w:cs="Arial"/>
        </w:rPr>
      </w:pPr>
    </w:p>
    <w:p w14:paraId="01E35587" w14:textId="66EC4A6A" w:rsidR="00032540" w:rsidRDefault="004C2355" w:rsidP="000325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IPP435</w:t>
      </w:r>
      <w:r w:rsidR="00032540">
        <w:rPr>
          <w:rFonts w:cs="Arial"/>
          <w:b/>
          <w:sz w:val="28"/>
          <w:szCs w:val="28"/>
        </w:rPr>
        <w:t>0 ASSISTANT TEACHER PROGRAM</w:t>
      </w:r>
    </w:p>
    <w:p w14:paraId="0954CAA7" w14:textId="77777777" w:rsidR="00032540" w:rsidRPr="00FD5B57" w:rsidRDefault="00032540" w:rsidP="00032540">
      <w:pPr>
        <w:jc w:val="center"/>
        <w:rPr>
          <w:rFonts w:cs="Arial"/>
          <w:b/>
          <w:sz w:val="12"/>
          <w:szCs w:val="12"/>
        </w:rPr>
      </w:pPr>
    </w:p>
    <w:p w14:paraId="14EF1B66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33FAE167" w14:textId="77777777" w:rsidR="00032540" w:rsidRDefault="00032540" w:rsidP="00032540">
      <w:pPr>
        <w:rPr>
          <w:rFonts w:cs="Arial"/>
        </w:rPr>
      </w:pPr>
    </w:p>
    <w:p w14:paraId="3AA5F057" w14:textId="77777777" w:rsidR="00032540" w:rsidRPr="00580608" w:rsidRDefault="00032540" w:rsidP="00032540">
      <w:pPr>
        <w:rPr>
          <w:rFonts w:cs="Arial"/>
        </w:rPr>
      </w:pPr>
      <w:r>
        <w:rPr>
          <w:rFonts w:cs="Arial"/>
          <w:lang w:val="en"/>
        </w:rPr>
        <w:t>Assistant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0B02197B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A9833A3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C01D7A4" w14:textId="77777777" w:rsidR="00032540" w:rsidRDefault="00032540" w:rsidP="00032540">
      <w:pPr>
        <w:rPr>
          <w:rFonts w:cs="Arial"/>
        </w:rPr>
      </w:pPr>
    </w:p>
    <w:p w14:paraId="1DBAB035" w14:textId="77777777" w:rsidR="00032540" w:rsidRPr="00DA162A" w:rsidRDefault="00032540" w:rsidP="00032540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lang w:val="en"/>
        </w:rPr>
        <w:t>Assistant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1E069E06" w14:textId="77777777" w:rsidR="00032540" w:rsidRPr="000470D4" w:rsidRDefault="00032540" w:rsidP="00032540">
      <w:pPr>
        <w:rPr>
          <w:rFonts w:cs="Arial"/>
          <w:sz w:val="12"/>
          <w:szCs w:val="1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905"/>
        <w:gridCol w:w="567"/>
        <w:gridCol w:w="567"/>
        <w:gridCol w:w="567"/>
        <w:gridCol w:w="567"/>
      </w:tblGrid>
      <w:tr w:rsidR="00E147D2" w:rsidRPr="000D67F3" w14:paraId="0B1B8F74" w14:textId="77777777" w:rsidTr="00E147D2">
        <w:trPr>
          <w:cantSplit/>
          <w:trHeight w:val="1339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EE90B91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6DAD24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A26C6F7" w14:textId="27B6349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564AA48" w14:textId="19C29DA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F677FFC" w14:textId="31E58EAF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CFE1F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2FFE4D34" w14:textId="77777777" w:rsidTr="00E147D2">
        <w:tc>
          <w:tcPr>
            <w:tcW w:w="7905" w:type="dxa"/>
          </w:tcPr>
          <w:p w14:paraId="3B5B11C2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FC5174B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Adapting learning experiences to respond to the physical, social and intellectual needs of students.</w:t>
            </w:r>
          </w:p>
          <w:p w14:paraId="371B6D97" w14:textId="77777777" w:rsidR="00E147D2" w:rsidRPr="003B0124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  <w:r w:rsidRPr="000D67F3">
              <w:rPr>
                <w:rFonts w:ascii="Arial" w:hAnsi="Arial" w:cs="Arial"/>
              </w:rPr>
              <w:t xml:space="preserve"> </w:t>
            </w:r>
          </w:p>
          <w:p w14:paraId="32480F6D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teaching strategies that are responsive to the cultural, linguistic, religious and socioeconomic backgrounds of students.</w:t>
            </w:r>
          </w:p>
          <w:p w14:paraId="11848CB6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2516D9DE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Differentiating teaching to meet the individual learning needs of students.</w:t>
            </w:r>
          </w:p>
          <w:p w14:paraId="78B0D284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32890CFD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support students with disabilities.</w:t>
            </w:r>
          </w:p>
          <w:p w14:paraId="4EC40347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50BE8B91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strategies that are responsive to the needs of Aboriginal and Torres Strait Islander students as appropriate.</w:t>
            </w:r>
          </w:p>
          <w:p w14:paraId="38FD0C2C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C8CD4C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78CA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CF3094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2B8E74E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8E596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207A10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9B867C3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718E9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97780C3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9366C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9DA7AAA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A0C98F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567" w:type="dxa"/>
          </w:tcPr>
          <w:p w14:paraId="140BF1C0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46206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54E39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DAC9E42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4001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866C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C09FF59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695B64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7D8294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072CA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47CD30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5F82E5A" w14:textId="7597AD2F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E9F933C" w14:textId="1CABCD85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E03F7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67EF6376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C79EA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61E3F0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16447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F2485E1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730D7D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27D60BEF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9490C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33835B5E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675923A" w14:textId="5154F1A6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3E795D70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0265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09758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9EF352E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D7FDD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3178D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1F6C81A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3672CB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A5253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52AC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66A1A1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538411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4A1C4A08" w14:textId="77777777" w:rsidTr="00E147D2">
        <w:trPr>
          <w:trHeight w:val="128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9E4933D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F172B6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A86ABA" w14:textId="56DBE2ED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C7589A" w14:textId="1D16EDAB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7F6DB946" w14:textId="749EE9FA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04B839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64B06CF3" w14:textId="77777777" w:rsidTr="00E147D2">
        <w:tc>
          <w:tcPr>
            <w:tcW w:w="7905" w:type="dxa"/>
          </w:tcPr>
          <w:p w14:paraId="3A510141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0A9E71D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content knowledge and concepts to structure teaching and learning</w:t>
            </w:r>
            <w:r>
              <w:rPr>
                <w:rFonts w:ascii="Arial" w:hAnsi="Arial" w:cs="Arial"/>
              </w:rPr>
              <w:t>.</w:t>
            </w:r>
          </w:p>
          <w:p w14:paraId="21142ED6" w14:textId="77777777" w:rsidR="00E147D2" w:rsidRPr="0063429D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E557F6B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 and sequencing content.</w:t>
            </w:r>
          </w:p>
          <w:p w14:paraId="5105DDC6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919CDB8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Planning for learning using appropriate curriculum, assessment and reporting guidelines.</w:t>
            </w:r>
          </w:p>
          <w:p w14:paraId="1DF5EF0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EE08C14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Integrating literacy and numeracy across learning areas.</w:t>
            </w:r>
          </w:p>
          <w:p w14:paraId="076ACA9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26EB9984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Implementing ICT to expand learning opportunities for students.</w:t>
            </w:r>
          </w:p>
          <w:p w14:paraId="376D2470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11B9B1A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Building respect for Indigenous and non-Indigenous Australian histories, culture and languages.</w:t>
            </w:r>
          </w:p>
          <w:p w14:paraId="4B1A1A0C" w14:textId="77777777" w:rsidR="00E147D2" w:rsidRPr="0030327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36623E3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7B9A0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D0BADC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9D6C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4DD2E6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A095A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6B98ED52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D5469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020CF5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B807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DDDB7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FF793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A149E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4C9D8BDE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0BA17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03DEF3B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0F693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4491CA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99D1B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0E4EF1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5F72CA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789F85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8C62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9EF5F3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D4E151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856EBC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F831A74" w14:textId="3F131E7D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9A86B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2F0B9F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DDB73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CB8F41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43804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059C6768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37A4D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BAF44A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3A993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14C71F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27B89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BB505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35B6C54A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BB7E0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F8E38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5FB7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0EF248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16CA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621ADB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AD3B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CF5A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F475A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536C37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6B4D9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B6BB9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</w:tr>
      <w:tr w:rsidR="00E147D2" w:rsidRPr="000D67F3" w14:paraId="228886E6" w14:textId="77777777" w:rsidTr="00E147D2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F5090D3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30D0D3BB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5657880C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770B0966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7D749479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70E11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2717E63" w14:textId="778BD4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E07762" w14:textId="28F60D8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2B17BC5" w14:textId="2350A2E0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5943A2D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C42C664" w14:textId="77777777" w:rsidTr="00E147D2">
        <w:tc>
          <w:tcPr>
            <w:tcW w:w="7905" w:type="dxa"/>
          </w:tcPr>
          <w:p w14:paraId="6AABE205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F0ACA0F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Setting challenging goals that consider student characteristics and abilities.</w:t>
            </w:r>
          </w:p>
          <w:p w14:paraId="3BF67F09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A745116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Structuring experiences and content in a sequential manner.</w:t>
            </w:r>
          </w:p>
          <w:p w14:paraId="5B57AA82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D351E42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Engaging students by using a variety of teaching strategies and resources, including ICT. </w:t>
            </w:r>
          </w:p>
          <w:p w14:paraId="09D6AC70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BA1EBBB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verbal, non-verbal and written communication skills.</w:t>
            </w:r>
          </w:p>
          <w:p w14:paraId="5DDD0A65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3E4BE01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questioning strategies.</w:t>
            </w:r>
          </w:p>
          <w:p w14:paraId="7959E2C2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85D27BD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Displaying the flexibility to adapt plans during learning experiences</w:t>
            </w:r>
            <w:r>
              <w:rPr>
                <w:rFonts w:ascii="Arial" w:hAnsi="Arial" w:cs="Arial"/>
              </w:rPr>
              <w:t>.</w:t>
            </w:r>
          </w:p>
          <w:p w14:paraId="78CA297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EA6AA93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various strategies to evaluate the teaching program to improve student learning</w:t>
            </w:r>
            <w:r>
              <w:rPr>
                <w:rFonts w:ascii="Arial" w:hAnsi="Arial" w:cs="Arial"/>
              </w:rPr>
              <w:t>.</w:t>
            </w:r>
          </w:p>
          <w:p w14:paraId="5AEAC781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BF494AC" w14:textId="77777777" w:rsidR="00E147D2" w:rsidRPr="0063429D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70F89181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AF2E7F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BAC4E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F21A72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15F14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D5615F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053EA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219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0C846B6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4DB46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0E5F56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6C152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74216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325B0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DA5FD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59B046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704F3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3ED41DD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567" w:type="dxa"/>
          </w:tcPr>
          <w:p w14:paraId="4A62D383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C59333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E8AA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9EA72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41052B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3701F28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F6827E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CEE7B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19D00F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3A221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3AFF4A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60641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EBC422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D00BA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5C654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4A549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F05AC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1F82F54" w14:textId="56D76314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67852EA9" w14:textId="570A51FD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5BE79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FCFFE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97540A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3DB788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4B6C215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2408C2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C821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F2682D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775D6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483C8C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479CC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574B6C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F55E1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7EC8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AAAC6A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93979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C64CD3A" w14:textId="4D2B21B2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0E43944B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9CBA6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A865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B3976D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01A9F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5A38C8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D40FD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3FE9E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BFDD7A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460D9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F682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F1B5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FE13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30472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26C89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DEAE4E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C892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4055961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3454A668" w14:textId="77777777" w:rsidTr="00E147D2">
        <w:trPr>
          <w:trHeight w:val="134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8C1B062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98997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292FFF" w14:textId="2000C77D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AB87917" w14:textId="693C80E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4468AF8" w14:textId="620A2F82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2BC5EC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70A67FA" w14:textId="77777777" w:rsidTr="00E147D2">
        <w:tc>
          <w:tcPr>
            <w:tcW w:w="7905" w:type="dxa"/>
          </w:tcPr>
          <w:p w14:paraId="2E80BC0C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BBAF127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Identifying strategies that promote student engagement and participation in learning.</w:t>
            </w:r>
          </w:p>
          <w:p w14:paraId="6DC22202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B9F9372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Organising, allocating and managing time, resources and physical space.</w:t>
            </w:r>
          </w:p>
          <w:p w14:paraId="43E86BD5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67DA80A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Giving clear and appropriate directions.</w:t>
            </w:r>
          </w:p>
          <w:p w14:paraId="5DA4636B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686ED45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Maintaining routines and procedures that guide student behaviour.</w:t>
            </w:r>
          </w:p>
          <w:p w14:paraId="01492B0A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F04D03C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Responding appropriately to challenging behaviour.</w:t>
            </w:r>
          </w:p>
          <w:p w14:paraId="26B57114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19BFE535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</w:rPr>
            </w:pPr>
            <w:r w:rsidRPr="000D67F3">
              <w:rPr>
                <w:rFonts w:ascii="Arial" w:hAnsi="Arial" w:cs="Arial"/>
                <w:szCs w:val="24"/>
              </w:rPr>
              <w:t>Supporting student well-being and safety.</w:t>
            </w:r>
          </w:p>
          <w:p w14:paraId="71C8ED08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43A3063" w14:textId="77777777" w:rsidR="00E147D2" w:rsidRPr="002C3475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F0FC6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CF2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BD5170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E0BF3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1151F11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55807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EB617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0C6E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E0ADB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E232E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1498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5E8D7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51A3D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AC8F7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8CB6E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7116D4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856AA6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8F1DC5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19F4FA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BF5CC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358524F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E5A63C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B1F91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2AEE67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CC32A7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C01F3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794B4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49D0A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D5E1F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BB2E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1A20E7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6D1C7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258DB0" w14:textId="15EA6278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3BCD8B5B" w14:textId="342337EF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76808E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D2BA1B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DE81B70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C715A5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A4E1A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7728AB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40FC75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821C3C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60C11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4DCC47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69975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1DEDDF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F5F08D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F19FE1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36241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26329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20D0C5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42B6D6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111FE9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A6184DA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A32ABC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42863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BE41E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F3BA0C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354AD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58DF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A552B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22F16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B5303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783EC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B5CDBA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64B897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3DB1BA2B" w14:textId="77777777" w:rsidTr="00E147D2">
        <w:trPr>
          <w:trHeight w:val="1137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543A39C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85D94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883C457" w14:textId="5BD0498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12FE0A" w14:textId="29B965D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69E2B0" w14:textId="36A89941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84E77F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421030D" w14:textId="77777777" w:rsidTr="00E147D2">
        <w:tc>
          <w:tcPr>
            <w:tcW w:w="7905" w:type="dxa"/>
          </w:tcPr>
          <w:p w14:paraId="663FE4F3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C3F3C9B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informal and formal strategies relevant to planned learning experiences and intended goals.</w:t>
            </w:r>
          </w:p>
          <w:p w14:paraId="6104E996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482132F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clear feedback to students in a timely manner.</w:t>
            </w:r>
          </w:p>
          <w:p w14:paraId="5D26B6EF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3144C5E4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Making consistent and comparable judgements.</w:t>
            </w:r>
          </w:p>
          <w:p w14:paraId="36689837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5A44E65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assessment data to modify teaching.</w:t>
            </w:r>
          </w:p>
          <w:p w14:paraId="6B605F6A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B3966D5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Keeping appropriate records of student achievement.</w:t>
            </w:r>
          </w:p>
          <w:p w14:paraId="142AE701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CECBAF3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feedback to parents or carers and assisting in reporting on student achievement.</w:t>
            </w:r>
          </w:p>
          <w:p w14:paraId="30CCCED9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283B1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E70B10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44768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183947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E3BCC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ECBF4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733FE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80EA9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1073FA2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212CA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C86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40321C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3C8C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9587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B3006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244ED6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0A1486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64B15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FF49A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5CB409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7A642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622BCE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37315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6B9BBD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F4254A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B7B2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AC10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10B5C1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D9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AEE8F7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2C47B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ABE6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</w:tcPr>
          <w:p w14:paraId="7D0C215C" w14:textId="0210070A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568C2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0BE04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5A81B9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37969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983EB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AB175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AA9601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C498FD0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1EE4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43C0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1EF24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40F6D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4B6629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9AFF9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CE6B9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</w:tcPr>
          <w:p w14:paraId="3A79B59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96E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33A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1DA273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20459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BC545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6BC01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B5B60E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1626A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D5C04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DC43F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79E9307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B743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5775C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60CC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10171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</w:tr>
      <w:tr w:rsidR="00E147D2" w:rsidRPr="000D67F3" w14:paraId="7047B7DA" w14:textId="77777777" w:rsidTr="00E147D2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17EC9A4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  <w:p w14:paraId="780A49BA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3DBB6AC5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59FBD2DE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2CD57D8B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3E10BF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B7C3B6C" w14:textId="2CC8E8D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F4D509A" w14:textId="37978954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EFEA558" w14:textId="6419F59E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DEED7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70F71C6A" w14:textId="77777777" w:rsidTr="00E147D2">
        <w:tc>
          <w:tcPr>
            <w:tcW w:w="7905" w:type="dxa"/>
            <w:shd w:val="clear" w:color="auto" w:fill="FFFFFF" w:themeFill="background1"/>
          </w:tcPr>
          <w:p w14:paraId="0A65220E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4D8304D" w14:textId="74683950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Discussion of the </w:t>
            </w:r>
            <w:r w:rsidR="00DA7903">
              <w:rPr>
                <w:rFonts w:ascii="Arial" w:hAnsi="Arial" w:cs="Arial"/>
                <w:color w:val="000000"/>
                <w:szCs w:val="18"/>
              </w:rPr>
              <w:t>Australian</w:t>
            </w:r>
            <w:r w:rsidRPr="000D67F3">
              <w:rPr>
                <w:rFonts w:ascii="Arial" w:hAnsi="Arial" w:cs="Arial"/>
                <w:color w:val="000000"/>
                <w:szCs w:val="18"/>
              </w:rPr>
              <w:t xml:space="preserve"> Professional Standards for Graduate Teachers and their learning needs.</w:t>
            </w:r>
          </w:p>
          <w:p w14:paraId="54C1E32C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D34E9B9" w14:textId="77777777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61F736C5" w14:textId="77777777" w:rsidR="00E147D2" w:rsidRPr="004F700F" w:rsidRDefault="00E147D2" w:rsidP="00E147D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3FD183A" w14:textId="77777777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lastRenderedPageBreak/>
              <w:t>Accepting advice and assistance from mentors and professional colleagues.</w:t>
            </w:r>
          </w:p>
          <w:p w14:paraId="7F976227" w14:textId="77777777" w:rsidR="00E147D2" w:rsidRPr="004F700F" w:rsidRDefault="00E147D2" w:rsidP="00E147D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9D6063" w14:textId="77777777" w:rsidR="00E147D2" w:rsidRPr="000D67F3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7974C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C416A6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0AA5C88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BB8F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DC2C8B8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9B2C8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07663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6E86660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AC656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A723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7BB728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249B41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85485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18EF4DC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88A95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8D5F9E0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DFDCD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28157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2CC95F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DA27B8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6AA0F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EAF292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EB2177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F087C9" w14:textId="78008B40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70961E9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21126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1CCABA6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E1E72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6DBA1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888753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05CB0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4A6B5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D03B6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0A9E8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19CB2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081510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264B4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721A6CB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108C4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567FA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96B8AA6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B2D4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F164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C57861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7BA3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</w:tr>
      <w:tr w:rsidR="00E147D2" w:rsidRPr="000D67F3" w14:paraId="6A3C0B36" w14:textId="77777777" w:rsidTr="00E147D2">
        <w:trPr>
          <w:trHeight w:val="1232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30A069E" w14:textId="194CFAA6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7:  Engage professionally with colleagues, parents, </w:t>
            </w:r>
            <w:proofErr w:type="gramStart"/>
            <w:r w:rsidRPr="00887722">
              <w:rPr>
                <w:rFonts w:cs="Arial"/>
                <w:b/>
                <w:szCs w:val="22"/>
              </w:rPr>
              <w:t>carers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and communities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ACBBD5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3FD5F9F" w14:textId="50C9D6AA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27D2F8F" w14:textId="226FBEF4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6E117C3" w14:textId="3796395F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ACB8D8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6C60A896" w14:textId="77777777" w:rsidTr="00E147D2">
        <w:tc>
          <w:tcPr>
            <w:tcW w:w="7905" w:type="dxa"/>
            <w:shd w:val="clear" w:color="auto" w:fill="FFFFFF" w:themeFill="background1"/>
          </w:tcPr>
          <w:p w14:paraId="1C87012B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2448D57" w14:textId="77777777" w:rsidR="00E147D2" w:rsidRDefault="00E147D2" w:rsidP="00E147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AEEF75C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94331A" w14:textId="77777777" w:rsidR="00E147D2" w:rsidRDefault="00E147D2" w:rsidP="00E147D2">
            <w:pPr>
              <w:pStyle w:val="ListParagraph"/>
              <w:numPr>
                <w:ilvl w:val="0"/>
                <w:numId w:val="11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3C796382" w14:textId="77777777" w:rsidR="00E147D2" w:rsidRPr="004F700F" w:rsidRDefault="00E147D2" w:rsidP="00E147D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7EB3DC2" w14:textId="77777777" w:rsidR="00E147D2" w:rsidRPr="00435014" w:rsidRDefault="00E147D2" w:rsidP="00E147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6ACF28D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E1D21B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2946293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A7901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E4FF19D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F4E86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4A5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4CD7FC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ACE20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68A288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1A2FE96A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3D2560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46CFCA1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89862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2EBD11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C2550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449A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7F938F7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F0B29A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9E847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2ABE9B0D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23C2BD" w14:textId="1A4A2D75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0BF27C3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095171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2A47D0B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5DC9D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1420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7411C2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E243E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B1B3CC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36F654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4894BF2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75C4F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A12C984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C9C23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2C9C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A6FA51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E29A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316F11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1B7ED93D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33081DF" w14:textId="6E087C58" w:rsidR="00032540" w:rsidRDefault="00032540" w:rsidP="000325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2540" w:rsidRPr="000D67F3" w14:paraId="25DB5EF6" w14:textId="77777777" w:rsidTr="00C0787E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6F319C3" w14:textId="77777777" w:rsidR="00032540" w:rsidRPr="00887722" w:rsidRDefault="00032540" w:rsidP="00C0787E">
            <w:pPr>
              <w:pStyle w:val="ListParagraph"/>
              <w:spacing w:before="120" w:after="0"/>
              <w:ind w:hanging="720"/>
              <w:rPr>
                <w:rFonts w:ascii="Arial" w:hAnsi="Arial" w:cs="Arial"/>
                <w:b/>
              </w:rPr>
            </w:pPr>
            <w:r w:rsidRPr="00887722">
              <w:rPr>
                <w:rFonts w:ascii="Arial" w:hAnsi="Arial" w:cs="Arial"/>
                <w:b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3007D6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A966D9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2540" w:rsidRPr="000D67F3" w14:paraId="784C6D0F" w14:textId="77777777" w:rsidTr="00C0787E">
        <w:tc>
          <w:tcPr>
            <w:tcW w:w="7905" w:type="dxa"/>
            <w:shd w:val="clear" w:color="auto" w:fill="FFFFFF" w:themeFill="background1"/>
          </w:tcPr>
          <w:p w14:paraId="6BD6CBD2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629EE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Cs w:val="18"/>
              </w:rPr>
            </w:pPr>
            <w:r w:rsidRPr="000D67F3">
              <w:rPr>
                <w:rFonts w:ascii="Arial" w:hAnsi="Arial" w:cs="Arial"/>
                <w:szCs w:val="18"/>
              </w:rPr>
              <w:t>Fostering positive relationships and respect for all students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46936601" w14:textId="77777777" w:rsidR="00032540" w:rsidRPr="00D05325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FBD0656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1A8E025" w14:textId="77777777" w:rsidR="00032540" w:rsidRPr="00D05325" w:rsidRDefault="00032540" w:rsidP="00C0787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6ABA92F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72863D53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EB7D6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F36DA1F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65A9AD9" w14:textId="4202BD96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Organising Professional </w:t>
            </w:r>
            <w:r w:rsidR="00707D47">
              <w:rPr>
                <w:rFonts w:ascii="Arial" w:hAnsi="Arial" w:cs="Arial"/>
                <w:color w:val="000000"/>
                <w:szCs w:val="18"/>
              </w:rPr>
              <w:t xml:space="preserve">Experience </w:t>
            </w:r>
            <w:r w:rsidRPr="000D67F3">
              <w:rPr>
                <w:rFonts w:ascii="Arial" w:hAnsi="Arial" w:cs="Arial"/>
                <w:color w:val="000000"/>
                <w:szCs w:val="18"/>
              </w:rPr>
              <w:t>documentation appropriately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CF34A87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C7EF2C3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D33F4E4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467E55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46962DD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0285FD" w14:textId="77777777" w:rsidR="00032540" w:rsidRPr="002C3475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6DDAFC3F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E5B7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78557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7310EC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5CCFA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798048D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F373DB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FB08234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8009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FCB3B5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86F60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994B20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E3E9A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6D1F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C3253C3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C447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7C16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E92C3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663C6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89011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2BA2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0CEA7D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CB239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9E155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A676C4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626F8E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846A8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B7B77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32C5561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D4393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A3B7B1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CACA8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7A276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B05C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6164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C21EF2C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E1401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650C7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279C4E6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9AEF3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13963B8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B3293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83B4C">
              <w:rPr>
                <w:rFonts w:cs="Arial"/>
                <w:szCs w:val="22"/>
              </w:rPr>
            </w:r>
            <w:r w:rsidR="00D83B4C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1E720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</w:tr>
      <w:tr w:rsidR="00032540" w:rsidRPr="000D67F3" w14:paraId="636C6401" w14:textId="77777777" w:rsidTr="00C0787E">
        <w:tc>
          <w:tcPr>
            <w:tcW w:w="10173" w:type="dxa"/>
            <w:gridSpan w:val="3"/>
          </w:tcPr>
          <w:p w14:paraId="2700C403" w14:textId="77777777" w:rsidR="00032540" w:rsidRPr="00C83319" w:rsidRDefault="00032540" w:rsidP="00C0787E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0456E0D" w14:textId="77777777" w:rsidR="00032540" w:rsidRPr="000D67F3" w:rsidRDefault="00032540" w:rsidP="00032540">
      <w:pPr>
        <w:rPr>
          <w:rFonts w:cs="Arial"/>
        </w:rPr>
      </w:pPr>
    </w:p>
    <w:p w14:paraId="129BD3F3" w14:textId="77777777" w:rsidR="00032540" w:rsidRPr="00303274" w:rsidRDefault="00032540" w:rsidP="0003254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7F1EC1FA" w14:textId="77777777" w:rsidR="00032540" w:rsidRPr="000D67F3" w:rsidRDefault="00032540" w:rsidP="00032540">
      <w:pPr>
        <w:rPr>
          <w:rFonts w:cs="Arial"/>
        </w:rPr>
      </w:pPr>
    </w:p>
    <w:p w14:paraId="5A049692" w14:textId="77777777" w:rsidR="00032540" w:rsidRPr="000D67F3" w:rsidRDefault="00032540" w:rsidP="00032540">
      <w:pPr>
        <w:rPr>
          <w:rFonts w:cs="Arial"/>
        </w:rPr>
      </w:pPr>
    </w:p>
    <w:p w14:paraId="470EA301" w14:textId="1515FC55" w:rsidR="00E31DF2" w:rsidRPr="00032540" w:rsidRDefault="00E31DF2" w:rsidP="00032540"/>
    <w:sectPr w:rsidR="00E31DF2" w:rsidRPr="00032540" w:rsidSect="006D1695">
      <w:headerReference w:type="default" r:id="rId8"/>
      <w:footerReference w:type="first" r:id="rId9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005A" w14:textId="77777777" w:rsidR="00D92DE3" w:rsidRDefault="00D92DE3">
      <w:r>
        <w:separator/>
      </w:r>
    </w:p>
  </w:endnote>
  <w:endnote w:type="continuationSeparator" w:id="0">
    <w:p w14:paraId="394EE738" w14:textId="77777777" w:rsidR="00D92DE3" w:rsidRDefault="00D9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32FF" w14:textId="77777777" w:rsidR="00D92DE3" w:rsidRDefault="00D92DE3">
      <w:r>
        <w:separator/>
      </w:r>
    </w:p>
  </w:footnote>
  <w:footnote w:type="continuationSeparator" w:id="0">
    <w:p w14:paraId="21BE48E8" w14:textId="77777777" w:rsidR="00D92DE3" w:rsidRDefault="00D9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77777777" w:rsidR="00E31DF2" w:rsidRDefault="006A2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21BC31" wp14:editId="203D855C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52BA" w14:textId="77777777" w:rsidR="006D1695" w:rsidRPr="00653D6F" w:rsidRDefault="006D1695" w:rsidP="006D169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F274ED0" w14:textId="00B7EE80" w:rsidR="006D1695" w:rsidRPr="00653D6F" w:rsidRDefault="006A2C10" w:rsidP="006D169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</w:t>
                          </w:r>
                          <w:r w:rsidR="0010781D">
                            <w:rPr>
                              <w:rFonts w:cs="Arial"/>
                              <w:color w:val="FFFFFF"/>
                              <w:szCs w:val="22"/>
                            </w:rPr>
                            <w:t xml:space="preserve">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BC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5.45pt;margin-top:35.45pt;width:324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013952BA" w14:textId="77777777" w:rsidR="006D1695" w:rsidRPr="00653D6F" w:rsidRDefault="006D1695" w:rsidP="006D169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F274ED0" w14:textId="00B7EE80" w:rsidR="006D1695" w:rsidRPr="00653D6F" w:rsidRDefault="006A2C10" w:rsidP="006D169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</w:t>
                    </w:r>
                    <w:r w:rsidR="0010781D">
                      <w:rPr>
                        <w:rFonts w:cs="Arial"/>
                        <w:color w:val="FFFFFF"/>
                        <w:szCs w:val="22"/>
                      </w:rPr>
                      <w:t xml:space="preserve">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7331E0ED" wp14:editId="5B8EE1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14B1" wp14:editId="414B849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B93" w14:textId="77777777" w:rsidR="00E31DF2" w:rsidRPr="001C1EDC" w:rsidRDefault="00E31DF2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914B1" id="Text Box 13" o:spid="_x0000_s1028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" fillcolor="#004b85" stroked="f">
              <v:textbox inset="5mm,8mm,5mm,5mm">
                <w:txbxContent>
                  <w:p w14:paraId="1B1FEB93" w14:textId="77777777" w:rsidR="00E31DF2" w:rsidRPr="001C1EDC" w:rsidRDefault="00E31DF2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AA133" wp14:editId="4376DD2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5080" r="0" b="3175"/>
              <wp:wrapTight wrapText="bothSides">
                <wp:wrapPolygon edited="0">
                  <wp:start x="-29" y="0"/>
                  <wp:lineTo x="-29" y="21524"/>
                  <wp:lineTo x="21629" y="21524"/>
                  <wp:lineTo x="21629" y="0"/>
                  <wp:lineTo x="-29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40F68" w14:textId="1161A5C9" w:rsidR="006D1695" w:rsidRPr="00653D6F" w:rsidRDefault="00F43A50" w:rsidP="00F43A5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="006A2C10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</w:t>
                            </w:r>
                            <w:r w:rsidR="0010781D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-professional-experience</w:t>
                            </w:r>
                          </w:hyperlink>
                          <w:r w:rsidR="006A2C10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="006D1695"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B0FF6DA" w14:textId="77777777" w:rsidR="00E31DF2" w:rsidRPr="0023006A" w:rsidRDefault="00E31DF2" w:rsidP="00E31DF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AA133" id="Text Box 7" o:spid="_x0000_s1029" type="#_x0000_t202" style="position:absolute;margin-left:21.25pt;margin-top:792.4pt;width:552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" fillcolor="gray" stroked="f">
              <v:textbox inset="5mm,3mm,5mm,2mm">
                <w:txbxContent>
                  <w:p w14:paraId="51440F68" w14:textId="1161A5C9" w:rsidR="006D1695" w:rsidRPr="00653D6F" w:rsidRDefault="00F43A50" w:rsidP="00F43A5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="006A2C10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</w:t>
                      </w:r>
                      <w:r w:rsidR="0010781D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-professional-experience</w:t>
                      </w:r>
                    </w:hyperlink>
                    <w:r w:rsidR="006A2C10"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="006D1695"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B0FF6DA" w14:textId="77777777" w:rsidR="00E31DF2" w:rsidRPr="0023006A" w:rsidRDefault="00E31DF2" w:rsidP="00E31DF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806">
    <w:abstractNumId w:val="4"/>
  </w:num>
  <w:num w:numId="2" w16cid:durableId="89814918">
    <w:abstractNumId w:val="0"/>
  </w:num>
  <w:num w:numId="3" w16cid:durableId="2116778984">
    <w:abstractNumId w:val="9"/>
  </w:num>
  <w:num w:numId="4" w16cid:durableId="1593313550">
    <w:abstractNumId w:val="1"/>
  </w:num>
  <w:num w:numId="5" w16cid:durableId="317463875">
    <w:abstractNumId w:val="3"/>
  </w:num>
  <w:num w:numId="6" w16cid:durableId="16275609">
    <w:abstractNumId w:val="2"/>
  </w:num>
  <w:num w:numId="7" w16cid:durableId="1214191450">
    <w:abstractNumId w:val="10"/>
  </w:num>
  <w:num w:numId="8" w16cid:durableId="1565140341">
    <w:abstractNumId w:val="7"/>
  </w:num>
  <w:num w:numId="9" w16cid:durableId="542407824">
    <w:abstractNumId w:val="8"/>
  </w:num>
  <w:num w:numId="10" w16cid:durableId="882863860">
    <w:abstractNumId w:val="6"/>
  </w:num>
  <w:num w:numId="11" w16cid:durableId="1292126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q25Awqy+q/F4T3EX/R4h1jBSAjlPFMUyK7rA0RkjMRVlmO9TOwDnpuxk73UFFN2BkjZU2219pPP7BxjwV3q/Q==" w:salt="wNVmiikh/w1ablORtJFlew=="/>
  <w:defaultTabStop w:val="720"/>
  <w:characterSpacingControl w:val="doNotCompress"/>
  <w:hdrShapeDefaults>
    <o:shapedefaults v:ext="edit" spidmax="2252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32540"/>
    <w:rsid w:val="0010781D"/>
    <w:rsid w:val="002602D8"/>
    <w:rsid w:val="003231CB"/>
    <w:rsid w:val="003B517C"/>
    <w:rsid w:val="00410843"/>
    <w:rsid w:val="004C2355"/>
    <w:rsid w:val="00535925"/>
    <w:rsid w:val="005F5AA7"/>
    <w:rsid w:val="00652CEB"/>
    <w:rsid w:val="00653D6F"/>
    <w:rsid w:val="00691C67"/>
    <w:rsid w:val="006A2C10"/>
    <w:rsid w:val="006B1961"/>
    <w:rsid w:val="006D1695"/>
    <w:rsid w:val="00707D47"/>
    <w:rsid w:val="00713A42"/>
    <w:rsid w:val="0072194A"/>
    <w:rsid w:val="00766142"/>
    <w:rsid w:val="00833525"/>
    <w:rsid w:val="008E1D1C"/>
    <w:rsid w:val="00904A65"/>
    <w:rsid w:val="00932A60"/>
    <w:rsid w:val="009A5B49"/>
    <w:rsid w:val="00B162B8"/>
    <w:rsid w:val="00B3465F"/>
    <w:rsid w:val="00D83B4C"/>
    <w:rsid w:val="00D92DE3"/>
    <w:rsid w:val="00DA7903"/>
    <w:rsid w:val="00DB59A8"/>
    <w:rsid w:val="00E147D2"/>
    <w:rsid w:val="00E31DF2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table" w:styleId="TableGrid">
    <w:name w:val="Table Grid"/>
    <w:basedOn w:val="TableNormal"/>
    <w:uiPriority w:val="59"/>
    <w:rsid w:val="00032540"/>
    <w:rPr>
      <w:rFonts w:asciiTheme="minorHAnsi" w:eastAsia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32540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3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540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8" ma:contentTypeDescription="Create a new document." ma:contentTypeScope="" ma:versionID="c4646d758bf8fdece9db53114f8a6cbc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d4424a226e4ada2ba646178adf987385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025F9-1619-4BED-B946-05EFFF827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B22D4-F28D-4AFF-80B1-866830CE7378}"/>
</file>

<file path=customXml/itemProps3.xml><?xml version="1.0" encoding="utf-8"?>
<ds:datastoreItem xmlns:ds="http://schemas.openxmlformats.org/officeDocument/2006/customXml" ds:itemID="{D51F58A9-76E9-4BDC-9808-654AA1A56F64}"/>
</file>

<file path=customXml/itemProps4.xml><?xml version="1.0" encoding="utf-8"?>
<ds:datastoreItem xmlns:ds="http://schemas.openxmlformats.org/officeDocument/2006/customXml" ds:itemID="{3D61700B-D894-456A-9511-D2A405D4E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10162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10</cp:revision>
  <cp:lastPrinted>2009-08-27T07:27:00Z</cp:lastPrinted>
  <dcterms:created xsi:type="dcterms:W3CDTF">2021-02-10T06:14:00Z</dcterms:created>
  <dcterms:modified xsi:type="dcterms:W3CDTF">2023-02-09T06:47:00Z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